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3C452F7E" w14:textId="77777777" w:rsidR="002962DB" w:rsidRPr="002962DB" w:rsidRDefault="002962DB" w:rsidP="002962DB">
      <w:r w:rsidRPr="002962DB">
        <w:rPr>
          <w:b/>
          <w:bCs/>
        </w:rPr>
        <w:t>Top Veg</w:t>
      </w:r>
      <w:r w:rsidRPr="002962DB">
        <w:t> de </w:t>
      </w:r>
      <w:r w:rsidRPr="002962DB">
        <w:rPr>
          <w:b/>
          <w:bCs/>
        </w:rPr>
        <w:t>Top Crop</w:t>
      </w:r>
      <w:r w:rsidRPr="002962DB">
        <w:t> es un fertilizante líquido destinado, principalmente, para el crecimiento de nuestras plantas. Su composición en ácidos húmicos y fúlvicos favorece además que las plantas refuercen sus defensas frente a enfermedades y/o plagas. Al igual que ante situaciones de estrés.</w:t>
      </w:r>
    </w:p>
    <w:p w14:paraId="453BD3EF" w14:textId="77777777" w:rsidR="002962DB" w:rsidRPr="002962DB" w:rsidRDefault="002962DB" w:rsidP="002962DB">
      <w:r w:rsidRPr="002962DB">
        <w:rPr>
          <w:b/>
          <w:bCs/>
        </w:rPr>
        <w:t>CÓMO USAR TOP VEG DE TOP CROP</w:t>
      </w:r>
    </w:p>
    <w:p w14:paraId="233E4587" w14:textId="77777777" w:rsidR="002962DB" w:rsidRPr="002962DB" w:rsidRDefault="002962DB" w:rsidP="002962DB">
      <w:r w:rsidRPr="002962DB">
        <w:t>El uso de Top Veg debe ser, únicamente, por irrigación, respetando las dosis indicadas en la etiqueta del producto. Empezaremos con su aplicación a la tercera semana de vida de nuestra semilla. Siempre usando la dosis mínima 2ml por 1 litro de agua para ir progresivamente aumentándola en los siguientes riegos, hasta llegar al máximo de 4ml por 1 litro de agua.</w:t>
      </w:r>
    </w:p>
    <w:p w14:paraId="26FE0D62" w14:textId="77777777" w:rsidR="002962DB" w:rsidRPr="002962DB" w:rsidRDefault="002962DB" w:rsidP="002962DB">
      <w:r w:rsidRPr="002962DB">
        <w:t>Top Veg de Top Crop ayuda además a regular el balance de pH del suelo, como a incrementar los niveles en contenido de clorofila.</w:t>
      </w:r>
    </w:p>
    <w:p w14:paraId="7B542B0F" w14:textId="77777777" w:rsidR="002962DB" w:rsidRPr="002962DB" w:rsidRDefault="002962DB" w:rsidP="002962DB">
      <w:r w:rsidRPr="002962DB">
        <w:rPr>
          <w:b/>
          <w:bCs/>
        </w:rPr>
        <w:t>CONSEJOS</w:t>
      </w:r>
    </w:p>
    <w:p w14:paraId="6704E312" w14:textId="77777777" w:rsidR="002962DB" w:rsidRPr="002962DB" w:rsidRDefault="002962DB" w:rsidP="002962DB">
      <w:r w:rsidRPr="002962DB">
        <w:t>Puedes combinar el uso de Top Veg con otros fertilizantes de </w:t>
      </w:r>
      <w:hyperlink r:id="rId5" w:history="1">
        <w:r w:rsidRPr="002962DB">
          <w:rPr>
            <w:rStyle w:val="Hipervnculo"/>
          </w:rPr>
          <w:t>Top Crop destinados al crecimiento</w:t>
        </w:r>
      </w:hyperlink>
      <w:r w:rsidRPr="002962DB">
        <w:t> de nuestras plantas y con </w:t>
      </w:r>
      <w:hyperlink r:id="rId6" w:history="1">
        <w:r w:rsidRPr="002962DB">
          <w:rPr>
            <w:rStyle w:val="Hipervnculo"/>
          </w:rPr>
          <w:t>Top Bloom</w:t>
        </w:r>
      </w:hyperlink>
      <w:r w:rsidRPr="002962DB">
        <w:t> para las primeras semanas de floración. Consulta </w:t>
      </w:r>
      <w:hyperlink r:id="rId7" w:history="1">
        <w:r w:rsidRPr="002962DB">
          <w:rPr>
            <w:rStyle w:val="Hipervnculo"/>
          </w:rPr>
          <w:t>la tabla de cultivo de Top Crop</w:t>
        </w:r>
      </w:hyperlink>
      <w:r w:rsidRPr="002962DB">
        <w:t> para orientarte en las aplicaciones de cada producto. Agita bien el producto antes de cada uso.</w:t>
      </w:r>
    </w:p>
    <w:p w14:paraId="418816DC" w14:textId="77777777" w:rsidR="002962DB" w:rsidRPr="002962DB" w:rsidRDefault="002962DB" w:rsidP="002962DB">
      <w:r w:rsidRPr="002962DB">
        <w:t>Top Veg mejora la estructura del suelo, así como su capacidad de retención de humedad y de fertilizantes. Te recomendamos que guardes este fertilizante en un lugar seco, evitando su exposición a la luz solar. Conservándolo así mantendrás la calidad del producto.</w:t>
      </w:r>
    </w:p>
    <w:p w14:paraId="1CE1D04A" w14:textId="77777777" w:rsidR="002962DB" w:rsidRPr="002962DB" w:rsidRDefault="002962DB" w:rsidP="002962DB">
      <w:r w:rsidRPr="002962DB">
        <w:rPr>
          <w:b/>
          <w:bCs/>
        </w:rPr>
        <w:t>FORMATOS</w:t>
      </w:r>
    </w:p>
    <w:p w14:paraId="0BEFB777" w14:textId="3B7F96A7" w:rsidR="002962DB" w:rsidRPr="002962DB" w:rsidRDefault="002962DB">
      <w:r w:rsidRPr="002962DB">
        <w:t>Encontrarás Top Veg en tu growshop de confianza en los siguientes formatos: 1L, 5L y 10</w:t>
      </w:r>
      <w:r>
        <w:t>L</w:t>
      </w:r>
      <w:r w:rsidRPr="002962DB">
        <w:t>.</w:t>
      </w:r>
    </w:p>
    <w:p w14:paraId="7ADA2D43" w14:textId="5E26A75E" w:rsidR="00E61204" w:rsidRDefault="00026EEA">
      <w:r>
        <w:rPr>
          <w:b/>
          <w:bCs/>
        </w:rPr>
        <w:t>COMPOSICIÓN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8"/>
        <w:gridCol w:w="2557"/>
      </w:tblGrid>
      <w:tr w:rsidR="00A34296" w:rsidRPr="00A34296" w14:paraId="22083F86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0AEEEDB3" w14:textId="77777777" w:rsidR="00A34296" w:rsidRPr="00A34296" w:rsidRDefault="00A34296" w:rsidP="00A34296">
            <w:r w:rsidRPr="00A34296">
              <w:t>Nitrógeno (N) total: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2192C5" w14:textId="77777777" w:rsidR="00A34296" w:rsidRPr="00A34296" w:rsidRDefault="00A34296" w:rsidP="00A34296">
            <w:r w:rsidRPr="00A34296">
              <w:t>9.0 % </w:t>
            </w:r>
          </w:p>
        </w:tc>
      </w:tr>
      <w:tr w:rsidR="00A34296" w:rsidRPr="00A34296" w14:paraId="1FC5694A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3179B4BF" w14:textId="77777777" w:rsidR="00A34296" w:rsidRPr="00A34296" w:rsidRDefault="00A34296" w:rsidP="00A34296">
            <w:r w:rsidRPr="00A34296">
              <w:t>Nitrógeno (N) nítrico: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17DEA7" w14:textId="77777777" w:rsidR="00A34296" w:rsidRPr="00A34296" w:rsidRDefault="00A34296" w:rsidP="00A34296">
            <w:r w:rsidRPr="00A34296">
              <w:t>0.6 %</w:t>
            </w:r>
          </w:p>
        </w:tc>
      </w:tr>
      <w:tr w:rsidR="00A34296" w:rsidRPr="00A34296" w14:paraId="35023D23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7364ED55" w14:textId="77777777" w:rsidR="00A34296" w:rsidRPr="00A34296" w:rsidRDefault="00A34296" w:rsidP="00A34296">
            <w:r w:rsidRPr="00A34296">
              <w:t>Nitrógeno (N) ureico: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F1D197" w14:textId="77777777" w:rsidR="00A34296" w:rsidRPr="00A34296" w:rsidRDefault="00A34296" w:rsidP="00A34296">
            <w:r w:rsidRPr="00A34296">
              <w:t>8.4 % </w:t>
            </w:r>
          </w:p>
        </w:tc>
      </w:tr>
      <w:tr w:rsidR="00A34296" w:rsidRPr="00A34296" w14:paraId="4212D734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31F032CC" w14:textId="77777777" w:rsidR="00A34296" w:rsidRPr="00A34296" w:rsidRDefault="00A34296" w:rsidP="00A34296">
            <w:r w:rsidRPr="00A34296">
              <w:t>Pentóxido de fósforo (P2O5)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D986BC" w14:textId="77777777" w:rsidR="00A34296" w:rsidRPr="00A34296" w:rsidRDefault="00A34296" w:rsidP="00A34296">
            <w:r w:rsidRPr="00A34296">
              <w:t>4.0% </w:t>
            </w:r>
          </w:p>
        </w:tc>
      </w:tr>
      <w:tr w:rsidR="00A34296" w:rsidRPr="00A34296" w14:paraId="61A1B72D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67D6B7DC" w14:textId="77777777" w:rsidR="00A34296" w:rsidRPr="00A34296" w:rsidRDefault="00A34296" w:rsidP="00A34296">
            <w:r w:rsidRPr="00A34296">
              <w:t>Oxido de potasio (K2O)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586830" w14:textId="77777777" w:rsidR="00A34296" w:rsidRPr="00A34296" w:rsidRDefault="00A34296" w:rsidP="00A34296">
            <w:r w:rsidRPr="00A34296">
              <w:t>8.0%</w:t>
            </w:r>
          </w:p>
        </w:tc>
      </w:tr>
      <w:tr w:rsidR="00A34296" w:rsidRPr="00A34296" w14:paraId="4E2157F3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13FD2CF7" w14:textId="77777777" w:rsidR="00A34296" w:rsidRPr="00A34296" w:rsidRDefault="00A34296" w:rsidP="00A34296">
            <w:r w:rsidRPr="00A34296">
              <w:t>Boro (B)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B2BD9E" w14:textId="77777777" w:rsidR="00A34296" w:rsidRPr="00A34296" w:rsidRDefault="00A34296" w:rsidP="00A34296">
            <w:r w:rsidRPr="00A34296">
              <w:t>0.02%</w:t>
            </w:r>
          </w:p>
        </w:tc>
      </w:tr>
      <w:tr w:rsidR="00A34296" w:rsidRPr="00A34296" w14:paraId="2B0E4A26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7037E15D" w14:textId="77777777" w:rsidR="00A34296" w:rsidRPr="00A34296" w:rsidRDefault="00A34296" w:rsidP="00A34296">
            <w:r w:rsidRPr="00A34296">
              <w:t>Cobre (Cu)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CD8FB1" w14:textId="77777777" w:rsidR="00A34296" w:rsidRPr="00A34296" w:rsidRDefault="00A34296" w:rsidP="00A34296">
            <w:r w:rsidRPr="00A34296">
              <w:t>0.006% quelado por EDTA </w:t>
            </w:r>
          </w:p>
        </w:tc>
      </w:tr>
      <w:tr w:rsidR="00A34296" w:rsidRPr="00A34296" w14:paraId="094F62FA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5E3F6D44" w14:textId="77777777" w:rsidR="00A34296" w:rsidRPr="00A34296" w:rsidRDefault="00A34296" w:rsidP="00A34296">
            <w:r w:rsidRPr="00A34296">
              <w:t>Hierro (Fe)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4FC543" w14:textId="77777777" w:rsidR="00A34296" w:rsidRPr="00A34296" w:rsidRDefault="00A34296" w:rsidP="00A34296">
            <w:r w:rsidRPr="00A34296">
              <w:t>0.10% quelado por EDDHSA </w:t>
            </w:r>
          </w:p>
        </w:tc>
      </w:tr>
      <w:tr w:rsidR="00A34296" w:rsidRPr="00A34296" w14:paraId="33C0543A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4594B6CF" w14:textId="77777777" w:rsidR="00A34296" w:rsidRPr="00A34296" w:rsidRDefault="00A34296" w:rsidP="00A34296">
            <w:r w:rsidRPr="00A34296">
              <w:t>Manganeso (Mn)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36008F" w14:textId="77777777" w:rsidR="00A34296" w:rsidRPr="00A34296" w:rsidRDefault="00A34296" w:rsidP="00A34296">
            <w:r w:rsidRPr="00A34296">
              <w:t>0.02% quelado por EDTA </w:t>
            </w:r>
          </w:p>
        </w:tc>
      </w:tr>
      <w:tr w:rsidR="00A34296" w:rsidRPr="00A34296" w14:paraId="4644DE18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746C0CA9" w14:textId="77777777" w:rsidR="00A34296" w:rsidRPr="00A34296" w:rsidRDefault="00A34296" w:rsidP="00A34296">
            <w:r w:rsidRPr="00A34296">
              <w:t>Zinc (Zn)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2E9632" w14:textId="77777777" w:rsidR="00A34296" w:rsidRPr="00A34296" w:rsidRDefault="00A34296" w:rsidP="00A34296">
            <w:r w:rsidRPr="00A34296">
              <w:t>0.016% quelado por EDTA </w:t>
            </w:r>
          </w:p>
        </w:tc>
      </w:tr>
      <w:tr w:rsidR="00A34296" w:rsidRPr="00A34296" w14:paraId="3E017169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5B092824" w14:textId="77777777" w:rsidR="00A34296" w:rsidRPr="00A34296" w:rsidRDefault="00A34296" w:rsidP="00A34296">
            <w:r w:rsidRPr="00A34296">
              <w:t>Extracto húmico total: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55DCBA" w14:textId="77777777" w:rsidR="00A34296" w:rsidRPr="00A34296" w:rsidRDefault="00A34296" w:rsidP="00A34296">
            <w:r w:rsidRPr="00A34296">
              <w:t>6.0% </w:t>
            </w:r>
          </w:p>
        </w:tc>
      </w:tr>
      <w:tr w:rsidR="00A34296" w:rsidRPr="00A34296" w14:paraId="261911EF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58689891" w14:textId="77777777" w:rsidR="00A34296" w:rsidRPr="00A34296" w:rsidRDefault="00A34296" w:rsidP="00A34296">
            <w:r w:rsidRPr="00A34296">
              <w:lastRenderedPageBreak/>
              <w:t>Ácidos húmicos: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B1E132" w14:textId="77777777" w:rsidR="00A34296" w:rsidRPr="00A34296" w:rsidRDefault="00A34296" w:rsidP="00A34296">
            <w:r w:rsidRPr="00A34296">
              <w:t>3.4% </w:t>
            </w:r>
          </w:p>
        </w:tc>
      </w:tr>
      <w:tr w:rsidR="00A34296" w:rsidRPr="00A34296" w14:paraId="01AD944F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2AD1BE57" w14:textId="77777777" w:rsidR="00A34296" w:rsidRPr="00A34296" w:rsidRDefault="00A34296" w:rsidP="00A34296">
            <w:r w:rsidRPr="00A34296">
              <w:t>Ácidos fúlvicos: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7FD224" w14:textId="77777777" w:rsidR="00A34296" w:rsidRPr="00A34296" w:rsidRDefault="00A34296" w:rsidP="00A34296">
            <w:r w:rsidRPr="00A34296">
              <w:t>2.6% </w:t>
            </w:r>
          </w:p>
        </w:tc>
      </w:tr>
      <w:tr w:rsidR="00A34296" w:rsidRPr="00A34296" w14:paraId="44893603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7B1F5D62" w14:textId="77777777" w:rsidR="00A34296" w:rsidRPr="00A34296" w:rsidRDefault="00A34296" w:rsidP="00A34296">
            <w:r w:rsidRPr="00A34296">
              <w:t>Humatos potásicos solubles en agua</w:t>
            </w:r>
            <w:r w:rsidRPr="00A34296">
              <w:br/>
              <w:t>extraídos de leonardita.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4E6BC4" w14:textId="77777777" w:rsidR="00A34296" w:rsidRPr="00A34296" w:rsidRDefault="00A34296" w:rsidP="00A34296"/>
        </w:tc>
      </w:tr>
      <w:tr w:rsidR="00A34296" w:rsidRPr="00A34296" w14:paraId="323806D0" w14:textId="77777777" w:rsidTr="00A34296">
        <w:tc>
          <w:tcPr>
            <w:tcW w:w="0" w:type="auto"/>
            <w:shd w:val="clear" w:color="auto" w:fill="FFFFFF"/>
            <w:vAlign w:val="center"/>
            <w:hideMark/>
          </w:tcPr>
          <w:p w14:paraId="5EE9FC03" w14:textId="77777777" w:rsidR="00A34296" w:rsidRPr="00A34296" w:rsidRDefault="00A34296" w:rsidP="00A34296">
            <w:r w:rsidRPr="00A34296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5E0A5" w14:textId="77777777" w:rsidR="00A34296" w:rsidRPr="00A34296" w:rsidRDefault="00A34296" w:rsidP="00A34296">
            <w:r w:rsidRPr="00A34296">
              <w:t>7.0 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2962DB"/>
    <w:rsid w:val="0031568E"/>
    <w:rsid w:val="004E40CD"/>
    <w:rsid w:val="00A34296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pcropfert.com/download/es/tabla_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shop/es/fertilizantes-liquidos/26-top-bloom.html" TargetMode="External"/><Relationship Id="rId5" Type="http://schemas.openxmlformats.org/officeDocument/2006/relationships/hyperlink" Target="http://topcropfert.com/shop/es/10-fertilizantes-liquid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2022-11-22T12:18:00Z</dcterms:modified>
</cp:coreProperties>
</file>