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60B0701F" w:rsidR="00026EEA" w:rsidRDefault="00026EEA" w:rsidP="00026EEA">
      <w:pPr>
        <w:rPr>
          <w:b/>
          <w:bCs/>
        </w:rPr>
      </w:pPr>
      <w:r>
        <w:rPr>
          <w:b/>
          <w:bCs/>
        </w:rPr>
        <w:t>DESCRIP</w:t>
      </w:r>
      <w:r w:rsidR="00926239">
        <w:rPr>
          <w:b/>
          <w:bCs/>
        </w:rPr>
        <w:t>TION</w:t>
      </w:r>
    </w:p>
    <w:p w14:paraId="3838F92E" w14:textId="77777777" w:rsidR="003610B9" w:rsidRPr="003610B9" w:rsidRDefault="003610B9" w:rsidP="003610B9">
      <w:r w:rsidRPr="003610B9">
        <w:rPr>
          <w:b/>
          <w:bCs/>
        </w:rPr>
        <w:t>TriPack Auto</w:t>
      </w:r>
      <w:r w:rsidRPr="003610B9">
        <w:t> by </w:t>
      </w:r>
      <w:r w:rsidRPr="003610B9">
        <w:rPr>
          <w:b/>
          <w:bCs/>
        </w:rPr>
        <w:t>Top Crop</w:t>
      </w:r>
      <w:r w:rsidRPr="003610B9">
        <w:t> contains everything you need to care of your autoflowering plants, from growth to flowering, ending up with voluminous resin-filled buds.</w:t>
      </w:r>
    </w:p>
    <w:p w14:paraId="7CBC2144" w14:textId="77777777" w:rsidR="003610B9" w:rsidRPr="003610B9" w:rsidRDefault="003610B9" w:rsidP="003610B9">
      <w:r w:rsidRPr="003610B9">
        <w:t>TriPack Auto includes:</w:t>
      </w:r>
    </w:p>
    <w:tbl>
      <w:tblPr>
        <w:tblW w:w="0" w:type="auto"/>
        <w:tblCellMar>
          <w:top w:w="15" w:type="dxa"/>
          <w:left w:w="15" w:type="dxa"/>
          <w:bottom w:w="15" w:type="dxa"/>
          <w:right w:w="15" w:type="dxa"/>
        </w:tblCellMar>
        <w:tblLook w:val="04A0" w:firstRow="1" w:lastRow="0" w:firstColumn="1" w:lastColumn="0" w:noHBand="0" w:noVBand="1"/>
      </w:tblPr>
      <w:tblGrid>
        <w:gridCol w:w="971"/>
        <w:gridCol w:w="7533"/>
      </w:tblGrid>
      <w:tr w:rsidR="003610B9" w:rsidRPr="003610B9" w14:paraId="696A15C6" w14:textId="77777777" w:rsidTr="003610B9">
        <w:tc>
          <w:tcPr>
            <w:tcW w:w="0" w:type="auto"/>
            <w:shd w:val="clear" w:color="auto" w:fill="auto"/>
            <w:vAlign w:val="center"/>
            <w:hideMark/>
          </w:tcPr>
          <w:p w14:paraId="53BE3268" w14:textId="77777777" w:rsidR="003610B9" w:rsidRPr="003610B9" w:rsidRDefault="003610B9" w:rsidP="003610B9">
            <w:r w:rsidRPr="003610B9">
              <w:t>1 x Top Auto 250mL</w:t>
            </w:r>
          </w:p>
        </w:tc>
        <w:tc>
          <w:tcPr>
            <w:tcW w:w="0" w:type="auto"/>
            <w:shd w:val="clear" w:color="auto" w:fill="auto"/>
            <w:vAlign w:val="center"/>
            <w:hideMark/>
          </w:tcPr>
          <w:p w14:paraId="42A0B39F" w14:textId="77777777" w:rsidR="003610B9" w:rsidRPr="003610B9" w:rsidRDefault="003610B9" w:rsidP="003610B9">
            <w:r w:rsidRPr="003610B9">
              <w:rPr>
                <w:b/>
                <w:bCs/>
              </w:rPr>
              <w:t>Top Auto </w:t>
            </w:r>
            <w:r w:rsidRPr="003610B9">
              <w:t>by </w:t>
            </w:r>
            <w:r w:rsidRPr="003610B9">
              <w:rPr>
                <w:b/>
                <w:bCs/>
              </w:rPr>
              <w:t>Top Crop</w:t>
            </w:r>
            <w:r w:rsidRPr="003610B9">
              <w:t> is a liquid fertilizer rich in NPK (Nitrogen, Phosphorus and Potassium) specially formulated for autoflowering plants. This means just one product to cover all your plants’ needs, from growth through flowering.</w:t>
            </w:r>
          </w:p>
          <w:p w14:paraId="2A17AD8F" w14:textId="77777777" w:rsidR="003610B9" w:rsidRPr="003610B9" w:rsidRDefault="003610B9" w:rsidP="003610B9">
            <w:hyperlink r:id="rId5" w:history="1">
              <w:r w:rsidRPr="003610B9">
                <w:rPr>
                  <w:rStyle w:val="Hipervnculo"/>
                  <w:b/>
                  <w:bCs/>
                </w:rPr>
                <w:t>More info</w:t>
              </w:r>
            </w:hyperlink>
          </w:p>
        </w:tc>
      </w:tr>
      <w:tr w:rsidR="003610B9" w:rsidRPr="003610B9" w14:paraId="65443CC4" w14:textId="77777777" w:rsidTr="003610B9">
        <w:tc>
          <w:tcPr>
            <w:tcW w:w="0" w:type="auto"/>
            <w:shd w:val="clear" w:color="auto" w:fill="auto"/>
            <w:vAlign w:val="center"/>
            <w:hideMark/>
          </w:tcPr>
          <w:p w14:paraId="0AA49F8D" w14:textId="77777777" w:rsidR="003610B9" w:rsidRPr="003610B9" w:rsidRDefault="003610B9" w:rsidP="003610B9">
            <w:r w:rsidRPr="003610B9">
              <w:t>1 x Top Bud 100mL</w:t>
            </w:r>
          </w:p>
        </w:tc>
        <w:tc>
          <w:tcPr>
            <w:tcW w:w="0" w:type="auto"/>
            <w:shd w:val="clear" w:color="auto" w:fill="auto"/>
            <w:vAlign w:val="center"/>
            <w:hideMark/>
          </w:tcPr>
          <w:p w14:paraId="6889A1BD" w14:textId="77777777" w:rsidR="003610B9" w:rsidRPr="003610B9" w:rsidRDefault="003610B9" w:rsidP="003610B9">
            <w:r w:rsidRPr="003610B9">
              <w:rPr>
                <w:b/>
                <w:bCs/>
              </w:rPr>
              <w:t>Top Bud </w:t>
            </w:r>
            <w:r w:rsidRPr="003610B9">
              <w:t>by </w:t>
            </w:r>
            <w:r w:rsidRPr="003610B9">
              <w:rPr>
                <w:b/>
                <w:bCs/>
              </w:rPr>
              <w:t>Top Crop</w:t>
            </w:r>
            <w:r w:rsidRPr="003610B9">
              <w:t> is the fertilizer you need to give the bloom phase an amazing finish. Its special formula, enriched with phosphorus and potassium plus a low concentration of nitrogen, helps fatten up your buds. The result: higher yield harvests.</w:t>
            </w:r>
          </w:p>
          <w:p w14:paraId="030EAE60" w14:textId="77777777" w:rsidR="003610B9" w:rsidRPr="003610B9" w:rsidRDefault="003610B9" w:rsidP="003610B9">
            <w:hyperlink r:id="rId6" w:history="1">
              <w:r w:rsidRPr="003610B9">
                <w:rPr>
                  <w:rStyle w:val="Hipervnculo"/>
                  <w:b/>
                  <w:bCs/>
                </w:rPr>
                <w:t>More info</w:t>
              </w:r>
            </w:hyperlink>
          </w:p>
        </w:tc>
      </w:tr>
      <w:tr w:rsidR="003610B9" w:rsidRPr="003610B9" w14:paraId="26428E09" w14:textId="77777777" w:rsidTr="003610B9">
        <w:tc>
          <w:tcPr>
            <w:tcW w:w="0" w:type="auto"/>
            <w:shd w:val="clear" w:color="auto" w:fill="auto"/>
            <w:vAlign w:val="center"/>
            <w:hideMark/>
          </w:tcPr>
          <w:p w14:paraId="64C2FF48" w14:textId="77777777" w:rsidR="003610B9" w:rsidRPr="003610B9" w:rsidRDefault="003610B9" w:rsidP="003610B9">
            <w:r w:rsidRPr="003610B9">
              <w:t>1 x Top Candy 250mL</w:t>
            </w:r>
          </w:p>
        </w:tc>
        <w:tc>
          <w:tcPr>
            <w:tcW w:w="0" w:type="auto"/>
            <w:shd w:val="clear" w:color="auto" w:fill="auto"/>
            <w:vAlign w:val="center"/>
            <w:hideMark/>
          </w:tcPr>
          <w:p w14:paraId="27C8577B" w14:textId="77777777" w:rsidR="003610B9" w:rsidRPr="003610B9" w:rsidRDefault="003610B9" w:rsidP="003610B9">
            <w:r w:rsidRPr="003610B9">
              <w:rPr>
                <w:b/>
                <w:bCs/>
              </w:rPr>
              <w:t>Top Candy </w:t>
            </w:r>
            <w:r w:rsidRPr="003610B9">
              <w:t>by </w:t>
            </w:r>
            <w:r w:rsidRPr="003610B9">
              <w:rPr>
                <w:b/>
                <w:bCs/>
              </w:rPr>
              <w:t>Top Crop</w:t>
            </w:r>
            <w:r w:rsidRPr="003610B9">
              <w:t> is a 100% organic fertilizer that boosts the weight and volume of your buds while also improving aromas. This fertilizer is made of natural plant extracts that are rich in sugars and carbohydrates. The food your plants need to increase resin for better flavour.</w:t>
            </w:r>
          </w:p>
          <w:p w14:paraId="4BD0D9DB" w14:textId="77777777" w:rsidR="003610B9" w:rsidRPr="003610B9" w:rsidRDefault="003610B9" w:rsidP="003610B9">
            <w:hyperlink r:id="rId7" w:history="1">
              <w:r w:rsidRPr="003610B9">
                <w:rPr>
                  <w:rStyle w:val="Hipervnculo"/>
                  <w:b/>
                  <w:bCs/>
                </w:rPr>
                <w:t>More info</w:t>
              </w:r>
            </w:hyperlink>
          </w:p>
        </w:tc>
      </w:tr>
    </w:tbl>
    <w:p w14:paraId="6BCA377E" w14:textId="77777777" w:rsidR="003610B9" w:rsidRPr="003610B9" w:rsidRDefault="003610B9" w:rsidP="00026EEA"/>
    <w:sectPr w:rsidR="003610B9" w:rsidRPr="003610B9" w:rsidSect="00461C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3610B9"/>
    <w:rsid w:val="00461CF7"/>
    <w:rsid w:val="00926239"/>
    <w:rsid w:val="009932F5"/>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697807775">
      <w:bodyDiv w:val="1"/>
      <w:marLeft w:val="0"/>
      <w:marRight w:val="0"/>
      <w:marTop w:val="0"/>
      <w:marBottom w:val="0"/>
      <w:divBdr>
        <w:top w:val="none" w:sz="0" w:space="0" w:color="auto"/>
        <w:left w:val="none" w:sz="0" w:space="0" w:color="auto"/>
        <w:bottom w:val="none" w:sz="0" w:space="0" w:color="auto"/>
        <w:right w:val="none" w:sz="0" w:space="0" w:color="auto"/>
      </w:divBdr>
      <w:divsChild>
        <w:div w:id="1959408636">
          <w:marLeft w:val="0"/>
          <w:marRight w:val="0"/>
          <w:marTop w:val="0"/>
          <w:marBottom w:val="0"/>
          <w:divBdr>
            <w:top w:val="none" w:sz="0" w:space="0" w:color="auto"/>
            <w:left w:val="none" w:sz="0" w:space="0" w:color="auto"/>
            <w:bottom w:val="none" w:sz="0" w:space="0" w:color="auto"/>
            <w:right w:val="none" w:sz="0" w:space="0" w:color="auto"/>
          </w:divBdr>
        </w:div>
      </w:divsChild>
    </w:div>
    <w:div w:id="1707873079">
      <w:bodyDiv w:val="1"/>
      <w:marLeft w:val="0"/>
      <w:marRight w:val="0"/>
      <w:marTop w:val="0"/>
      <w:marBottom w:val="0"/>
      <w:divBdr>
        <w:top w:val="none" w:sz="0" w:space="0" w:color="auto"/>
        <w:left w:val="none" w:sz="0" w:space="0" w:color="auto"/>
        <w:bottom w:val="none" w:sz="0" w:space="0" w:color="auto"/>
        <w:right w:val="none" w:sz="0" w:space="0" w:color="auto"/>
      </w:divBdr>
      <w:divsChild>
        <w:div w:id="1627196192">
          <w:marLeft w:val="0"/>
          <w:marRight w:val="0"/>
          <w:marTop w:val="0"/>
          <w:marBottom w:val="0"/>
          <w:divBdr>
            <w:top w:val="none" w:sz="0" w:space="0" w:color="auto"/>
            <w:left w:val="none" w:sz="0" w:space="0" w:color="auto"/>
            <w:bottom w:val="none" w:sz="0" w:space="0" w:color="auto"/>
            <w:right w:val="none" w:sz="0" w:space="0" w:color="auto"/>
          </w:divBdr>
        </w:div>
      </w:divsChild>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51-top-cand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13-top-bud.html" TargetMode="External"/><Relationship Id="rId5" Type="http://schemas.openxmlformats.org/officeDocument/2006/relationships/hyperlink" Target="https://topcropfert.com/shop/gb/liquid-fertilizers/46-top-auto.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201</Words>
  <Characters>1106</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2022-11-23T12:25:00Z</dcterms:modified>
</cp:coreProperties>
</file>