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997" w:rsidRDefault="00A64997" w:rsidP="00A64997">
      <w:pPr>
        <w:pStyle w:val="Prrafobsico"/>
        <w:jc w:val="both"/>
        <w:rPr>
          <w:rFonts w:ascii="Century Gothic" w:hAnsi="Century Gothic" w:cs="Century Gothic"/>
          <w:sz w:val="18"/>
          <w:szCs w:val="18"/>
        </w:rPr>
      </w:pPr>
      <w:r>
        <w:rPr>
          <w:rFonts w:ascii="Century Gothic" w:hAnsi="Century Gothic" w:cs="Century Gothic"/>
          <w:sz w:val="18"/>
          <w:szCs w:val="18"/>
        </w:rPr>
        <w:t>SUPERGUANO</w:t>
      </w:r>
    </w:p>
    <w:p w:rsidR="005301BF" w:rsidRDefault="005301BF" w:rsidP="00A64997">
      <w:pPr>
        <w:pStyle w:val="Prrafobsico"/>
        <w:jc w:val="both"/>
        <w:rPr>
          <w:rFonts w:ascii="Century Gothic" w:hAnsi="Century Gothic" w:cs="Century Gothic"/>
          <w:sz w:val="18"/>
          <w:szCs w:val="18"/>
        </w:rPr>
      </w:pPr>
    </w:p>
    <w:p w:rsidR="005301BF" w:rsidRDefault="005301BF" w:rsidP="00A64997">
      <w:pPr>
        <w:pStyle w:val="Prrafobsico"/>
        <w:jc w:val="both"/>
        <w:rPr>
          <w:rFonts w:ascii="Century Gothic" w:hAnsi="Century Gothic" w:cs="Century Gothic"/>
          <w:sz w:val="18"/>
          <w:szCs w:val="18"/>
        </w:rPr>
      </w:pPr>
      <w:r>
        <w:rPr>
          <w:rFonts w:ascii="Century Gothic" w:hAnsi="Century Gothic" w:cs="Century Gothic"/>
          <w:sz w:val="18"/>
          <w:szCs w:val="18"/>
        </w:rPr>
        <w:t>100% guano de murcielago</w:t>
      </w:r>
    </w:p>
    <w:p w:rsidR="00A64997" w:rsidRDefault="00A64997" w:rsidP="00A64997">
      <w:pPr>
        <w:pStyle w:val="Prrafobsico"/>
        <w:jc w:val="both"/>
        <w:rPr>
          <w:rFonts w:ascii="Century Gothic" w:hAnsi="Century Gothic" w:cs="Century Gothic"/>
          <w:sz w:val="18"/>
          <w:szCs w:val="18"/>
        </w:rPr>
      </w:pPr>
    </w:p>
    <w:p w:rsidR="005301BF" w:rsidRDefault="005301BF" w:rsidP="005301BF">
      <w:pPr>
        <w:pStyle w:val="Sinespaciado"/>
      </w:pPr>
      <w:proofErr w:type="spellStart"/>
      <w:r>
        <w:t>SuperGuano</w:t>
      </w:r>
      <w:proofErr w:type="spellEnd"/>
      <w:r>
        <w:t xml:space="preserve"> de TOP CROP es guano de murciélago 100 % natural, recogido en grutas donde los murciélagos habitan lejos de la influencia humana y cuya alimentación se basa en frutas e insectos selváticos. Gracias a la ausencia de contaminación en el entorno de los murciélagos, y a su dieta natural, </w:t>
      </w:r>
      <w:proofErr w:type="spellStart"/>
      <w:r>
        <w:t>Superguano</w:t>
      </w:r>
      <w:proofErr w:type="spellEnd"/>
      <w:r>
        <w:t xml:space="preserve"> puede jactarse de ser un producto ecológico y libre de químicos.</w:t>
      </w:r>
    </w:p>
    <w:p w:rsidR="00A64997" w:rsidRDefault="00A64997" w:rsidP="00A64997">
      <w:pPr>
        <w:pStyle w:val="Prrafobsico"/>
        <w:jc w:val="both"/>
        <w:rPr>
          <w:rFonts w:ascii="Century Gothic" w:hAnsi="Century Gothic" w:cs="Century Gothic"/>
          <w:sz w:val="18"/>
          <w:szCs w:val="18"/>
        </w:rPr>
      </w:pPr>
    </w:p>
    <w:p w:rsidR="00A64997" w:rsidRDefault="00A64997" w:rsidP="00A64997">
      <w:pPr>
        <w:pStyle w:val="Prrafobsico"/>
        <w:jc w:val="both"/>
        <w:rPr>
          <w:rFonts w:ascii="Century Gothic" w:hAnsi="Century Gothic" w:cs="Century Gothic"/>
          <w:sz w:val="18"/>
          <w:szCs w:val="18"/>
        </w:rPr>
      </w:pPr>
      <w:r>
        <w:rPr>
          <w:rFonts w:ascii="Century Gothic" w:hAnsi="Century Gothic" w:cs="Century Gothic"/>
          <w:b/>
          <w:bCs/>
          <w:sz w:val="18"/>
          <w:szCs w:val="18"/>
        </w:rPr>
        <w:t>Características:</w:t>
      </w:r>
      <w:r>
        <w:rPr>
          <w:rFonts w:ascii="Century Gothic" w:hAnsi="Century Gothic" w:cs="Century Gothic"/>
          <w:sz w:val="18"/>
          <w:szCs w:val="18"/>
        </w:rPr>
        <w:t xml:space="preserve"> </w:t>
      </w:r>
    </w:p>
    <w:p w:rsidR="005301BF" w:rsidRDefault="005301BF" w:rsidP="005301BF">
      <w:pPr>
        <w:pStyle w:val="Sinespaciado"/>
      </w:pPr>
      <w:r>
        <w:t>Potenciador natural  para sustratos a base de estiércol de murciélago.</w:t>
      </w:r>
    </w:p>
    <w:p w:rsidR="005301BF" w:rsidRDefault="005301BF" w:rsidP="005301BF">
      <w:pPr>
        <w:pStyle w:val="Sinespaciado"/>
      </w:pPr>
      <w:r>
        <w:t>Producto natural extraído de excrementos de murciélago. Potencia el rendimiento de la planta y mejora la calidad y el sabor de los frutos.</w:t>
      </w:r>
    </w:p>
    <w:p w:rsidR="005301BF" w:rsidRDefault="005301BF" w:rsidP="005301BF">
      <w:pPr>
        <w:pStyle w:val="Sinespaciado"/>
      </w:pPr>
      <w:r>
        <w:t>Libera nutrientes de manera controlada.</w:t>
      </w:r>
    </w:p>
    <w:p w:rsidR="00A64997" w:rsidRDefault="00A64997" w:rsidP="00A64997">
      <w:pPr>
        <w:pStyle w:val="Prrafobsico"/>
        <w:jc w:val="both"/>
        <w:rPr>
          <w:rFonts w:ascii="Century Gothic" w:hAnsi="Century Gothic" w:cs="Century Gothic"/>
          <w:sz w:val="18"/>
          <w:szCs w:val="18"/>
        </w:rPr>
      </w:pPr>
    </w:p>
    <w:p w:rsidR="00A64997" w:rsidRDefault="00A64997" w:rsidP="00A64997">
      <w:pPr>
        <w:pStyle w:val="Prrafobsico"/>
        <w:jc w:val="both"/>
        <w:rPr>
          <w:rFonts w:ascii="Century Gothic" w:hAnsi="Century Gothic" w:cs="Century Gothic"/>
          <w:sz w:val="18"/>
          <w:szCs w:val="18"/>
        </w:rPr>
      </w:pPr>
      <w:r>
        <w:rPr>
          <w:rFonts w:ascii="Century Gothic" w:hAnsi="Century Gothic" w:cs="Century Gothic"/>
          <w:b/>
          <w:bCs/>
          <w:sz w:val="18"/>
          <w:szCs w:val="18"/>
        </w:rPr>
        <w:t xml:space="preserve">Ventajas: </w:t>
      </w:r>
    </w:p>
    <w:p w:rsidR="00A64997" w:rsidRDefault="00A64997" w:rsidP="00A64997">
      <w:pPr>
        <w:pStyle w:val="Prrafobsico"/>
        <w:jc w:val="both"/>
        <w:rPr>
          <w:rFonts w:ascii="Century Gothic" w:hAnsi="Century Gothic" w:cs="Century Gothic"/>
          <w:sz w:val="18"/>
          <w:szCs w:val="18"/>
        </w:rPr>
      </w:pPr>
    </w:p>
    <w:p w:rsidR="005301BF" w:rsidRPr="005301BF" w:rsidRDefault="005301BF" w:rsidP="005301BF">
      <w:pPr>
        <w:pStyle w:val="Sinespaciado"/>
        <w:rPr>
          <w:lang w:val="es-ES_tradnl"/>
        </w:rPr>
      </w:pPr>
      <w:r w:rsidRPr="005301BF">
        <w:rPr>
          <w:lang w:val="es-ES_tradnl"/>
        </w:rPr>
        <w:t xml:space="preserve">-Favorece el </w:t>
      </w:r>
      <w:proofErr w:type="spellStart"/>
      <w:r w:rsidRPr="005301BF">
        <w:rPr>
          <w:lang w:val="es-ES_tradnl"/>
        </w:rPr>
        <w:t>desarollo</w:t>
      </w:r>
      <w:proofErr w:type="spellEnd"/>
      <w:r w:rsidRPr="005301BF">
        <w:rPr>
          <w:lang w:val="es-ES_tradnl"/>
        </w:rPr>
        <w:t xml:space="preserve"> radicular. </w:t>
      </w:r>
    </w:p>
    <w:p w:rsidR="005301BF" w:rsidRPr="005301BF" w:rsidRDefault="005301BF" w:rsidP="005301BF">
      <w:pPr>
        <w:pStyle w:val="Sinespaciado"/>
        <w:rPr>
          <w:lang w:val="es-ES_tradnl"/>
        </w:rPr>
      </w:pPr>
      <w:r w:rsidRPr="005301BF">
        <w:rPr>
          <w:lang w:val="es-ES_tradnl"/>
        </w:rPr>
        <w:t xml:space="preserve">-Florecimiento exuberante. </w:t>
      </w:r>
    </w:p>
    <w:p w:rsidR="005301BF" w:rsidRPr="005301BF" w:rsidRDefault="005301BF" w:rsidP="005301BF">
      <w:pPr>
        <w:pStyle w:val="Sinespaciado"/>
        <w:rPr>
          <w:lang w:val="es-ES_tradnl"/>
        </w:rPr>
      </w:pPr>
      <w:r w:rsidRPr="005301BF">
        <w:rPr>
          <w:lang w:val="es-ES_tradnl"/>
        </w:rPr>
        <w:t xml:space="preserve">-Aumenta la resistencia de la planta contra las enfermedades. </w:t>
      </w:r>
    </w:p>
    <w:p w:rsidR="005301BF" w:rsidRDefault="005301BF" w:rsidP="005301BF">
      <w:pPr>
        <w:pStyle w:val="Sinespaciado"/>
      </w:pPr>
      <w:r w:rsidRPr="005301BF">
        <w:t>-Apto para cultivos de interior y exterior.</w:t>
      </w:r>
    </w:p>
    <w:p w:rsidR="005301BF" w:rsidRDefault="005301BF" w:rsidP="005301BF">
      <w:pPr>
        <w:pStyle w:val="Prrafobsico"/>
        <w:jc w:val="both"/>
        <w:rPr>
          <w:rFonts w:ascii="Century Gothic" w:hAnsi="Century Gothic" w:cs="Century Gothic"/>
          <w:sz w:val="12"/>
          <w:szCs w:val="12"/>
        </w:rPr>
      </w:pPr>
    </w:p>
    <w:p w:rsidR="00A64997" w:rsidRDefault="00A64997" w:rsidP="005301BF">
      <w:pPr>
        <w:pStyle w:val="Prrafobsico"/>
        <w:jc w:val="both"/>
        <w:rPr>
          <w:rFonts w:ascii="Century Gothic" w:hAnsi="Century Gothic" w:cs="Century Gothic"/>
          <w:sz w:val="17"/>
          <w:szCs w:val="17"/>
        </w:rPr>
      </w:pPr>
      <w:r>
        <w:rPr>
          <w:rFonts w:ascii="Century Gothic" w:hAnsi="Century Gothic" w:cs="Century Gothic"/>
          <w:b/>
          <w:bCs/>
          <w:sz w:val="17"/>
          <w:szCs w:val="17"/>
        </w:rPr>
        <w:t>Contenido</w:t>
      </w:r>
      <w:r>
        <w:rPr>
          <w:rFonts w:ascii="Century Gothic" w:hAnsi="Century Gothic" w:cs="Century Gothic"/>
          <w:sz w:val="17"/>
          <w:szCs w:val="17"/>
        </w:rPr>
        <w:t xml:space="preserve">: Guano en polvo. </w:t>
      </w:r>
    </w:p>
    <w:p w:rsidR="00A64997" w:rsidRDefault="00A64997" w:rsidP="00A64997">
      <w:pPr>
        <w:pStyle w:val="Prrafobsico"/>
        <w:jc w:val="both"/>
        <w:rPr>
          <w:rFonts w:ascii="Century Gothic" w:hAnsi="Century Gothic" w:cs="Century Gothic"/>
          <w:sz w:val="17"/>
          <w:szCs w:val="17"/>
        </w:rPr>
      </w:pPr>
    </w:p>
    <w:p w:rsidR="00A64997" w:rsidRDefault="00A64997" w:rsidP="00A64997">
      <w:pPr>
        <w:pStyle w:val="Prrafobsico"/>
        <w:jc w:val="both"/>
        <w:rPr>
          <w:rFonts w:ascii="Century Gothic" w:hAnsi="Century Gothic" w:cs="Century Gothic"/>
          <w:sz w:val="17"/>
          <w:szCs w:val="17"/>
        </w:rPr>
      </w:pPr>
      <w:r>
        <w:rPr>
          <w:rFonts w:ascii="Century Gothic" w:hAnsi="Century Gothic" w:cs="Century Gothic"/>
          <w:b/>
          <w:bCs/>
          <w:sz w:val="17"/>
          <w:szCs w:val="17"/>
        </w:rPr>
        <w:t>Modo de empleo:</w:t>
      </w:r>
    </w:p>
    <w:p w:rsidR="00A64997" w:rsidRDefault="00A64997" w:rsidP="00A64997">
      <w:pPr>
        <w:pStyle w:val="Prrafobsico"/>
        <w:jc w:val="both"/>
        <w:rPr>
          <w:rFonts w:ascii="Century Gothic" w:hAnsi="Century Gothic" w:cs="Century Gothic"/>
          <w:sz w:val="17"/>
          <w:szCs w:val="17"/>
        </w:rPr>
      </w:pPr>
    </w:p>
    <w:p w:rsidR="005301BF" w:rsidRDefault="005301BF" w:rsidP="005301BF">
      <w:pPr>
        <w:pStyle w:val="Sinespaciado"/>
      </w:pPr>
      <w:r>
        <w:t>• En cultivo de interior: Mezclar 1 kg con 100/200 litros de suelo durante la primera semana o mezclar 1 medida de 50 gr. en una maceta de 7 litros por cada planta.</w:t>
      </w:r>
    </w:p>
    <w:p w:rsidR="00A64997" w:rsidRDefault="005301BF" w:rsidP="005301BF">
      <w:pPr>
        <w:pStyle w:val="Sinespaciado"/>
      </w:pPr>
      <w:r>
        <w:t>• En cultivo de exterior: usar 100 gr. por planta cada 2 meses a partir de abril.</w:t>
      </w:r>
    </w:p>
    <w:p w:rsidR="005301BF" w:rsidRDefault="005301BF" w:rsidP="005301BF">
      <w:pPr>
        <w:pStyle w:val="Sinespaciado"/>
        <w:rPr>
          <w:sz w:val="17"/>
          <w:szCs w:val="17"/>
        </w:rPr>
      </w:pPr>
    </w:p>
    <w:tbl>
      <w:tblPr>
        <w:tblW w:w="0" w:type="auto"/>
        <w:tblInd w:w="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41"/>
        <w:gridCol w:w="1541"/>
      </w:tblGrid>
      <w:tr w:rsidR="005301BF" w:rsidRPr="005301BF" w:rsidTr="005301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541" w:type="dxa"/>
            <w:tcBorders>
              <w:top w:val="single" w:sz="3" w:space="0" w:color="87AB5A"/>
              <w:left w:val="single" w:sz="3" w:space="0" w:color="87AB5A"/>
              <w:bottom w:val="single" w:sz="3" w:space="0" w:color="87AB5A"/>
              <w:right w:val="single" w:sz="4" w:space="0" w:color="87AB5A"/>
            </w:tcBorders>
            <w:shd w:val="solid" w:color="87AB5A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5301BF" w:rsidRPr="005301BF" w:rsidRDefault="005301BF" w:rsidP="005301BF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6"/>
                <w:szCs w:val="16"/>
                <w:lang w:val="es-ES_tradnl"/>
              </w:rPr>
            </w:pPr>
            <w:r w:rsidRPr="005301BF">
              <w:rPr>
                <w:rFonts w:ascii="Century Gothic" w:hAnsi="Century Gothic" w:cs="Century Gothic"/>
                <w:b/>
                <w:bCs/>
                <w:color w:val="000000"/>
                <w:sz w:val="16"/>
                <w:szCs w:val="16"/>
                <w:lang w:val="es-ES_tradnl"/>
              </w:rPr>
              <w:t>Composición</w:t>
            </w:r>
          </w:p>
        </w:tc>
        <w:tc>
          <w:tcPr>
            <w:tcW w:w="1541" w:type="dxa"/>
            <w:tcBorders>
              <w:top w:val="single" w:sz="3" w:space="0" w:color="87AB5A"/>
              <w:left w:val="single" w:sz="4" w:space="0" w:color="87AB5A"/>
              <w:bottom w:val="single" w:sz="3" w:space="0" w:color="87AB5A"/>
              <w:right w:val="single" w:sz="3" w:space="0" w:color="87AB5A"/>
            </w:tcBorders>
            <w:shd w:val="solid" w:color="87AB5A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5301BF" w:rsidRPr="005301BF" w:rsidRDefault="005301BF" w:rsidP="005301BF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5301BF" w:rsidRPr="005301BF" w:rsidTr="005301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541" w:type="dxa"/>
            <w:tcBorders>
              <w:top w:val="single" w:sz="3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FFFFFF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5301BF" w:rsidRPr="005301BF" w:rsidRDefault="005301BF" w:rsidP="005301BF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6"/>
                <w:szCs w:val="16"/>
                <w:lang w:val="es-ES_tradnl"/>
              </w:rPr>
            </w:pPr>
            <w:r w:rsidRPr="005301BF">
              <w:rPr>
                <w:rFonts w:ascii="Century Gothic" w:hAnsi="Century Gothic" w:cs="Century Gothic"/>
                <w:b/>
                <w:bCs/>
                <w:color w:val="000000"/>
                <w:sz w:val="16"/>
                <w:szCs w:val="16"/>
                <w:lang w:val="es-ES_tradnl"/>
              </w:rPr>
              <w:t>Nitrógeno (N)</w:t>
            </w:r>
          </w:p>
        </w:tc>
        <w:tc>
          <w:tcPr>
            <w:tcW w:w="1541" w:type="dxa"/>
            <w:tcBorders>
              <w:top w:val="single" w:sz="3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FFFFFF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5301BF" w:rsidRPr="005301BF" w:rsidRDefault="005301BF" w:rsidP="005301BF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6"/>
                <w:szCs w:val="16"/>
                <w:lang w:val="es-ES_tradnl"/>
              </w:rPr>
            </w:pPr>
            <w:r w:rsidRPr="005301BF">
              <w:rPr>
                <w:rFonts w:ascii="Century Gothic" w:hAnsi="Century Gothic" w:cs="Century Gothic"/>
                <w:color w:val="000000"/>
                <w:sz w:val="16"/>
                <w:szCs w:val="16"/>
                <w:lang w:val="es-ES_tradnl"/>
              </w:rPr>
              <w:t>1 %</w:t>
            </w:r>
          </w:p>
        </w:tc>
      </w:tr>
      <w:tr w:rsidR="005301BF" w:rsidRPr="005301BF" w:rsidTr="005301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541" w:type="dxa"/>
            <w:tcBorders>
              <w:top w:val="single" w:sz="2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87AB5A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5301BF" w:rsidRPr="005301BF" w:rsidRDefault="005301BF" w:rsidP="005301BF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6"/>
                <w:szCs w:val="16"/>
                <w:lang w:val="es-ES_tradnl"/>
              </w:rPr>
            </w:pPr>
            <w:r w:rsidRPr="005301BF">
              <w:rPr>
                <w:rFonts w:ascii="Century Gothic" w:hAnsi="Century Gothic" w:cs="Century Gothic"/>
                <w:b/>
                <w:bCs/>
                <w:color w:val="000000"/>
                <w:sz w:val="16"/>
                <w:szCs w:val="16"/>
                <w:lang w:val="es-ES_tradnl"/>
              </w:rPr>
              <w:t>Fósforo (P2O5)</w:t>
            </w:r>
          </w:p>
        </w:tc>
        <w:tc>
          <w:tcPr>
            <w:tcW w:w="1541" w:type="dxa"/>
            <w:tcBorders>
              <w:top w:val="single" w:sz="2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87AB5A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5301BF" w:rsidRPr="005301BF" w:rsidRDefault="005301BF" w:rsidP="005301BF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6"/>
                <w:szCs w:val="16"/>
                <w:lang w:val="es-ES_tradnl"/>
              </w:rPr>
            </w:pPr>
            <w:r w:rsidRPr="005301BF">
              <w:rPr>
                <w:rFonts w:ascii="Century Gothic" w:hAnsi="Century Gothic" w:cs="Century Gothic"/>
                <w:color w:val="000000"/>
                <w:sz w:val="16"/>
                <w:szCs w:val="16"/>
                <w:lang w:val="es-ES_tradnl"/>
              </w:rPr>
              <w:t>11 %</w:t>
            </w:r>
          </w:p>
        </w:tc>
      </w:tr>
      <w:tr w:rsidR="005301BF" w:rsidRPr="005301BF" w:rsidTr="005301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541" w:type="dxa"/>
            <w:tcBorders>
              <w:top w:val="single" w:sz="2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FFFFFF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5301BF" w:rsidRPr="005301BF" w:rsidRDefault="005301BF" w:rsidP="005301BF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6"/>
                <w:szCs w:val="16"/>
                <w:lang w:val="es-ES_tradnl"/>
              </w:rPr>
            </w:pPr>
            <w:r w:rsidRPr="005301BF">
              <w:rPr>
                <w:rFonts w:ascii="Century Gothic" w:hAnsi="Century Gothic" w:cs="Century Gothic"/>
                <w:b/>
                <w:bCs/>
                <w:color w:val="000000"/>
                <w:sz w:val="16"/>
                <w:szCs w:val="16"/>
                <w:lang w:val="es-ES_tradnl"/>
              </w:rPr>
              <w:t>Potasio (K2O)</w:t>
            </w:r>
          </w:p>
        </w:tc>
        <w:tc>
          <w:tcPr>
            <w:tcW w:w="1541" w:type="dxa"/>
            <w:tcBorders>
              <w:top w:val="single" w:sz="2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FFFFFF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5301BF" w:rsidRPr="005301BF" w:rsidRDefault="005301BF" w:rsidP="005301BF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6"/>
                <w:szCs w:val="16"/>
                <w:lang w:val="es-ES_tradnl"/>
              </w:rPr>
            </w:pPr>
            <w:r w:rsidRPr="005301BF">
              <w:rPr>
                <w:rFonts w:ascii="Century Gothic" w:hAnsi="Century Gothic" w:cs="Century Gothic"/>
                <w:color w:val="000000"/>
                <w:sz w:val="16"/>
                <w:szCs w:val="16"/>
                <w:lang w:val="es-ES_tradnl"/>
              </w:rPr>
              <w:t>0,2 %</w:t>
            </w:r>
          </w:p>
        </w:tc>
      </w:tr>
      <w:tr w:rsidR="005301BF" w:rsidRPr="005301BF" w:rsidTr="005301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541" w:type="dxa"/>
            <w:tcBorders>
              <w:top w:val="single" w:sz="2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87AB5A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5301BF" w:rsidRPr="005301BF" w:rsidRDefault="005301BF" w:rsidP="005301BF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6"/>
                <w:szCs w:val="16"/>
                <w:lang w:val="es-ES_tradnl"/>
              </w:rPr>
            </w:pPr>
            <w:r w:rsidRPr="005301BF">
              <w:rPr>
                <w:rFonts w:ascii="Century Gothic" w:hAnsi="Century Gothic" w:cs="Century Gothic"/>
                <w:b/>
                <w:bCs/>
                <w:color w:val="000000"/>
                <w:sz w:val="16"/>
                <w:szCs w:val="16"/>
                <w:lang w:val="es-ES_tradnl"/>
              </w:rPr>
              <w:t>Calcio (</w:t>
            </w:r>
            <w:proofErr w:type="spellStart"/>
            <w:r w:rsidRPr="005301BF">
              <w:rPr>
                <w:rFonts w:ascii="Century Gothic" w:hAnsi="Century Gothic" w:cs="Century Gothic"/>
                <w:b/>
                <w:bCs/>
                <w:color w:val="000000"/>
                <w:sz w:val="16"/>
                <w:szCs w:val="16"/>
                <w:lang w:val="es-ES_tradnl"/>
              </w:rPr>
              <w:t>CaO</w:t>
            </w:r>
            <w:proofErr w:type="spellEnd"/>
            <w:r w:rsidRPr="005301BF">
              <w:rPr>
                <w:rFonts w:ascii="Century Gothic" w:hAnsi="Century Gothic" w:cs="Century Gothic"/>
                <w:b/>
                <w:bCs/>
                <w:color w:val="000000"/>
                <w:sz w:val="16"/>
                <w:szCs w:val="16"/>
                <w:lang w:val="es-ES_tradnl"/>
              </w:rPr>
              <w:t>)</w:t>
            </w:r>
          </w:p>
        </w:tc>
        <w:tc>
          <w:tcPr>
            <w:tcW w:w="1541" w:type="dxa"/>
            <w:tcBorders>
              <w:top w:val="single" w:sz="2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87AB5A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5301BF" w:rsidRPr="005301BF" w:rsidRDefault="005301BF" w:rsidP="005301BF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6"/>
                <w:szCs w:val="16"/>
                <w:lang w:val="es-ES_tradnl"/>
              </w:rPr>
            </w:pPr>
            <w:r w:rsidRPr="005301BF">
              <w:rPr>
                <w:rFonts w:ascii="Century Gothic" w:hAnsi="Century Gothic" w:cs="Century Gothic"/>
                <w:color w:val="000000"/>
                <w:sz w:val="16"/>
                <w:szCs w:val="16"/>
                <w:lang w:val="es-ES_tradnl"/>
              </w:rPr>
              <w:t>45 %</w:t>
            </w:r>
          </w:p>
        </w:tc>
      </w:tr>
      <w:tr w:rsidR="005301BF" w:rsidRPr="005301BF" w:rsidTr="005301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541" w:type="dxa"/>
            <w:tcBorders>
              <w:top w:val="single" w:sz="2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FFFFFF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5301BF" w:rsidRPr="005301BF" w:rsidRDefault="005301BF" w:rsidP="005301BF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6"/>
                <w:szCs w:val="16"/>
                <w:lang w:val="es-ES_tradnl"/>
              </w:rPr>
            </w:pPr>
            <w:r w:rsidRPr="005301BF">
              <w:rPr>
                <w:rFonts w:ascii="Century Gothic" w:hAnsi="Century Gothic" w:cs="Century Gothic"/>
                <w:b/>
                <w:bCs/>
                <w:color w:val="000000"/>
                <w:sz w:val="16"/>
                <w:szCs w:val="16"/>
                <w:lang w:val="es-ES_tradnl"/>
              </w:rPr>
              <w:t>Magnesio (</w:t>
            </w:r>
            <w:proofErr w:type="spellStart"/>
            <w:r w:rsidRPr="005301BF">
              <w:rPr>
                <w:rFonts w:ascii="Century Gothic" w:hAnsi="Century Gothic" w:cs="Century Gothic"/>
                <w:b/>
                <w:bCs/>
                <w:color w:val="000000"/>
                <w:sz w:val="16"/>
                <w:szCs w:val="16"/>
                <w:lang w:val="es-ES_tradnl"/>
              </w:rPr>
              <w:t>MgO</w:t>
            </w:r>
            <w:proofErr w:type="spellEnd"/>
            <w:r w:rsidRPr="005301BF">
              <w:rPr>
                <w:rFonts w:ascii="Century Gothic" w:hAnsi="Century Gothic" w:cs="Century Gothic"/>
                <w:b/>
                <w:bCs/>
                <w:color w:val="000000"/>
                <w:sz w:val="16"/>
                <w:szCs w:val="16"/>
                <w:lang w:val="es-ES_tradnl"/>
              </w:rPr>
              <w:t>)</w:t>
            </w:r>
          </w:p>
        </w:tc>
        <w:tc>
          <w:tcPr>
            <w:tcW w:w="1541" w:type="dxa"/>
            <w:tcBorders>
              <w:top w:val="single" w:sz="2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FFFFFF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5301BF" w:rsidRPr="005301BF" w:rsidRDefault="005301BF" w:rsidP="005301BF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6"/>
                <w:szCs w:val="16"/>
                <w:lang w:val="es-ES_tradnl"/>
              </w:rPr>
            </w:pPr>
            <w:r w:rsidRPr="005301BF">
              <w:rPr>
                <w:rFonts w:ascii="Century Gothic" w:hAnsi="Century Gothic" w:cs="Century Gothic"/>
                <w:color w:val="000000"/>
                <w:sz w:val="16"/>
                <w:szCs w:val="16"/>
                <w:lang w:val="es-ES_tradnl"/>
              </w:rPr>
              <w:t>2 %</w:t>
            </w:r>
          </w:p>
        </w:tc>
      </w:tr>
      <w:tr w:rsidR="005301BF" w:rsidRPr="005301BF" w:rsidTr="005301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541" w:type="dxa"/>
            <w:tcBorders>
              <w:top w:val="single" w:sz="2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87AB5A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5301BF" w:rsidRPr="005301BF" w:rsidRDefault="005301BF" w:rsidP="005301BF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6"/>
                <w:szCs w:val="16"/>
                <w:lang w:val="es-ES_tradnl"/>
              </w:rPr>
            </w:pPr>
            <w:r w:rsidRPr="005301BF">
              <w:rPr>
                <w:rFonts w:ascii="Century Gothic" w:hAnsi="Century Gothic" w:cs="Century Gothic"/>
                <w:b/>
                <w:bCs/>
                <w:color w:val="000000"/>
                <w:sz w:val="16"/>
                <w:szCs w:val="16"/>
                <w:lang w:val="es-ES_tradnl"/>
              </w:rPr>
              <w:t>Boro (B)</w:t>
            </w:r>
          </w:p>
        </w:tc>
        <w:tc>
          <w:tcPr>
            <w:tcW w:w="1541" w:type="dxa"/>
            <w:tcBorders>
              <w:top w:val="single" w:sz="2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87AB5A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5301BF" w:rsidRPr="005301BF" w:rsidRDefault="005301BF" w:rsidP="005301BF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6"/>
                <w:szCs w:val="16"/>
                <w:lang w:val="es-ES_tradnl"/>
              </w:rPr>
            </w:pPr>
            <w:r w:rsidRPr="005301BF">
              <w:rPr>
                <w:rFonts w:ascii="Century Gothic" w:hAnsi="Century Gothic" w:cs="Century Gothic"/>
                <w:color w:val="000000"/>
                <w:sz w:val="16"/>
                <w:szCs w:val="16"/>
                <w:lang w:val="es-ES_tradnl"/>
              </w:rPr>
              <w:t>&lt; 2 ppm</w:t>
            </w:r>
          </w:p>
        </w:tc>
      </w:tr>
      <w:tr w:rsidR="005301BF" w:rsidRPr="005301BF" w:rsidTr="005301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541" w:type="dxa"/>
            <w:tcBorders>
              <w:top w:val="single" w:sz="2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FFFFFF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5301BF" w:rsidRPr="005301BF" w:rsidRDefault="005301BF" w:rsidP="005301BF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6"/>
                <w:szCs w:val="16"/>
                <w:lang w:val="es-ES_tradnl"/>
              </w:rPr>
            </w:pPr>
            <w:r w:rsidRPr="005301BF">
              <w:rPr>
                <w:rFonts w:ascii="Century Gothic" w:hAnsi="Century Gothic" w:cs="Century Gothic"/>
                <w:b/>
                <w:bCs/>
                <w:color w:val="000000"/>
                <w:sz w:val="16"/>
                <w:szCs w:val="16"/>
                <w:lang w:val="es-ES_tradnl"/>
              </w:rPr>
              <w:t>Cobre (Cu)</w:t>
            </w:r>
          </w:p>
        </w:tc>
        <w:tc>
          <w:tcPr>
            <w:tcW w:w="1541" w:type="dxa"/>
            <w:tcBorders>
              <w:top w:val="single" w:sz="2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FFFFFF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5301BF" w:rsidRPr="005301BF" w:rsidRDefault="005301BF" w:rsidP="005301BF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6"/>
                <w:szCs w:val="16"/>
                <w:lang w:val="es-ES_tradnl"/>
              </w:rPr>
            </w:pPr>
            <w:r w:rsidRPr="005301BF">
              <w:rPr>
                <w:rFonts w:ascii="Century Gothic" w:hAnsi="Century Gothic" w:cs="Century Gothic"/>
                <w:color w:val="000000"/>
                <w:sz w:val="16"/>
                <w:szCs w:val="16"/>
                <w:lang w:val="es-ES_tradnl"/>
              </w:rPr>
              <w:t>280 ppm</w:t>
            </w:r>
          </w:p>
        </w:tc>
      </w:tr>
      <w:tr w:rsidR="005301BF" w:rsidRPr="005301BF" w:rsidTr="005301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541" w:type="dxa"/>
            <w:tcBorders>
              <w:top w:val="single" w:sz="2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87AB5A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5301BF" w:rsidRPr="005301BF" w:rsidRDefault="005301BF" w:rsidP="005301BF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6"/>
                <w:szCs w:val="16"/>
                <w:lang w:val="es-ES_tradnl"/>
              </w:rPr>
            </w:pPr>
            <w:r w:rsidRPr="005301BF">
              <w:rPr>
                <w:rFonts w:ascii="Century Gothic" w:hAnsi="Century Gothic" w:cs="Century Gothic"/>
                <w:b/>
                <w:bCs/>
                <w:color w:val="000000"/>
                <w:sz w:val="16"/>
                <w:szCs w:val="16"/>
                <w:lang w:val="es-ES_tradnl"/>
              </w:rPr>
              <w:t>Hierro (Fe)</w:t>
            </w:r>
          </w:p>
        </w:tc>
        <w:tc>
          <w:tcPr>
            <w:tcW w:w="1541" w:type="dxa"/>
            <w:tcBorders>
              <w:top w:val="single" w:sz="2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87AB5A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5301BF" w:rsidRPr="005301BF" w:rsidRDefault="005301BF" w:rsidP="005301BF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6"/>
                <w:szCs w:val="16"/>
                <w:lang w:val="es-ES_tradnl"/>
              </w:rPr>
            </w:pPr>
            <w:r w:rsidRPr="005301BF">
              <w:rPr>
                <w:rFonts w:ascii="Century Gothic" w:hAnsi="Century Gothic" w:cs="Century Gothic"/>
                <w:color w:val="000000"/>
                <w:sz w:val="16"/>
                <w:szCs w:val="16"/>
                <w:lang w:val="es-ES_tradnl"/>
              </w:rPr>
              <w:t>18700 ppm</w:t>
            </w:r>
          </w:p>
        </w:tc>
      </w:tr>
      <w:tr w:rsidR="005301BF" w:rsidRPr="005301BF" w:rsidTr="005301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541" w:type="dxa"/>
            <w:tcBorders>
              <w:top w:val="single" w:sz="2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FFFFFF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5301BF" w:rsidRPr="005301BF" w:rsidRDefault="005301BF" w:rsidP="005301BF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6"/>
                <w:szCs w:val="16"/>
                <w:lang w:val="es-ES_tradnl"/>
              </w:rPr>
            </w:pPr>
            <w:r w:rsidRPr="005301BF">
              <w:rPr>
                <w:rFonts w:ascii="Century Gothic" w:hAnsi="Century Gothic" w:cs="Century Gothic"/>
                <w:b/>
                <w:bCs/>
                <w:color w:val="000000"/>
                <w:sz w:val="16"/>
                <w:szCs w:val="16"/>
                <w:lang w:val="es-ES_tradnl"/>
              </w:rPr>
              <w:t>Manganeso (Mn)</w:t>
            </w:r>
          </w:p>
        </w:tc>
        <w:tc>
          <w:tcPr>
            <w:tcW w:w="1541" w:type="dxa"/>
            <w:tcBorders>
              <w:top w:val="single" w:sz="2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FFFFFF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5301BF" w:rsidRPr="005301BF" w:rsidRDefault="005301BF" w:rsidP="005301BF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6"/>
                <w:szCs w:val="16"/>
                <w:lang w:val="es-ES_tradnl"/>
              </w:rPr>
            </w:pPr>
            <w:r w:rsidRPr="005301BF">
              <w:rPr>
                <w:rFonts w:ascii="Century Gothic" w:hAnsi="Century Gothic" w:cs="Century Gothic"/>
                <w:color w:val="000000"/>
                <w:sz w:val="16"/>
                <w:szCs w:val="16"/>
                <w:lang w:val="es-ES_tradnl"/>
              </w:rPr>
              <w:t>3400 ppm</w:t>
            </w:r>
          </w:p>
        </w:tc>
      </w:tr>
      <w:tr w:rsidR="005301BF" w:rsidRPr="005301BF" w:rsidTr="005301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541" w:type="dxa"/>
            <w:tcBorders>
              <w:top w:val="single" w:sz="2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87AB5A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5301BF" w:rsidRPr="005301BF" w:rsidRDefault="005301BF" w:rsidP="005301BF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6"/>
                <w:szCs w:val="16"/>
                <w:lang w:val="es-ES_tradnl"/>
              </w:rPr>
            </w:pPr>
            <w:r w:rsidRPr="005301BF">
              <w:rPr>
                <w:rFonts w:ascii="Century Gothic" w:hAnsi="Century Gothic" w:cs="Century Gothic"/>
                <w:b/>
                <w:bCs/>
                <w:color w:val="000000"/>
                <w:sz w:val="16"/>
                <w:szCs w:val="16"/>
                <w:lang w:val="es-ES_tradnl"/>
              </w:rPr>
              <w:t>Zinc (Zn)</w:t>
            </w:r>
          </w:p>
        </w:tc>
        <w:tc>
          <w:tcPr>
            <w:tcW w:w="1541" w:type="dxa"/>
            <w:tcBorders>
              <w:top w:val="single" w:sz="2" w:space="0" w:color="87AB5A"/>
              <w:left w:val="single" w:sz="2" w:space="0" w:color="87AB5A"/>
              <w:bottom w:val="single" w:sz="2" w:space="0" w:color="87AB5A"/>
              <w:right w:val="single" w:sz="2" w:space="0" w:color="87AB5A"/>
            </w:tcBorders>
            <w:shd w:val="solid" w:color="87AB5A" w:fill="auto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5301BF" w:rsidRPr="005301BF" w:rsidRDefault="005301BF" w:rsidP="005301BF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entury Gothic" w:hAnsi="Century Gothic"/>
                <w:color w:val="000000"/>
                <w:sz w:val="16"/>
                <w:szCs w:val="16"/>
                <w:lang w:val="es-ES_tradnl"/>
              </w:rPr>
            </w:pPr>
            <w:r w:rsidRPr="005301BF">
              <w:rPr>
                <w:rFonts w:ascii="Century Gothic" w:hAnsi="Century Gothic" w:cs="Century Gothic"/>
                <w:color w:val="000000"/>
                <w:sz w:val="16"/>
                <w:szCs w:val="16"/>
                <w:lang w:val="es-ES_tradnl"/>
              </w:rPr>
              <w:t>1000 ppm</w:t>
            </w:r>
          </w:p>
        </w:tc>
      </w:tr>
    </w:tbl>
    <w:p w:rsidR="00A64997" w:rsidRDefault="00A64997" w:rsidP="00A64997"/>
    <w:p w:rsidR="005301BF" w:rsidRDefault="005301BF" w:rsidP="005301BF">
      <w:pPr>
        <w:pStyle w:val="Sinespaciado"/>
      </w:pPr>
      <w:proofErr w:type="gramStart"/>
      <w:r>
        <w:rPr>
          <w:b/>
          <w:bCs/>
        </w:rPr>
        <w:t>pH</w:t>
      </w:r>
      <w:proofErr w:type="gramEnd"/>
      <w:r>
        <w:rPr>
          <w:b/>
          <w:bCs/>
        </w:rPr>
        <w:t>:</w:t>
      </w:r>
      <w:r>
        <w:t xml:space="preserve"> 8,2</w:t>
      </w:r>
    </w:p>
    <w:p w:rsidR="005301BF" w:rsidRDefault="005301BF" w:rsidP="005301BF">
      <w:pPr>
        <w:pStyle w:val="Sinespaciado"/>
      </w:pPr>
    </w:p>
    <w:p w:rsidR="005301BF" w:rsidRPr="005301BF" w:rsidRDefault="005301BF" w:rsidP="005301BF">
      <w:pPr>
        <w:pStyle w:val="Sinespaciado"/>
        <w:rPr>
          <w:lang w:val="es-ES_tradnl"/>
        </w:rPr>
      </w:pPr>
      <w:r w:rsidRPr="005301BF">
        <w:rPr>
          <w:lang w:val="es-ES_tradnl"/>
        </w:rPr>
        <w:t xml:space="preserve">Producto utilizable en agricultura ecológica conforme al Reglamento (CE) nº 834/2007. </w:t>
      </w:r>
    </w:p>
    <w:p w:rsidR="005301BF" w:rsidRDefault="005301BF" w:rsidP="005301BF">
      <w:pPr>
        <w:pStyle w:val="Sinespaciado"/>
        <w:rPr>
          <w:lang w:val="es-ES_tradnl"/>
        </w:rPr>
      </w:pPr>
      <w:r w:rsidRPr="005301BF">
        <w:rPr>
          <w:lang w:val="es-ES_tradnl"/>
        </w:rPr>
        <w:t>Certificado por SOHISCERT con nº CV188PAE-03</w:t>
      </w:r>
    </w:p>
    <w:p w:rsidR="005301BF" w:rsidRDefault="005301BF" w:rsidP="005301BF">
      <w:pPr>
        <w:pStyle w:val="Sinespaciado"/>
        <w:rPr>
          <w:lang w:val="es-ES_tradnl"/>
        </w:rPr>
      </w:pPr>
    </w:p>
    <w:p w:rsidR="005301BF" w:rsidRPr="005301BF" w:rsidRDefault="005301BF" w:rsidP="005301BF">
      <w:pPr>
        <w:pStyle w:val="Sinespaciado"/>
        <w:rPr>
          <w:lang w:val="es-ES_tradnl"/>
        </w:rPr>
      </w:pPr>
      <w:r w:rsidRPr="005301BF">
        <w:rPr>
          <w:lang w:val="es-ES_tradnl"/>
        </w:rPr>
        <w:t>Fabricante y/o distribuidor:</w:t>
      </w:r>
    </w:p>
    <w:p w:rsidR="005301BF" w:rsidRPr="005301BF" w:rsidRDefault="005301BF" w:rsidP="005301BF">
      <w:pPr>
        <w:pStyle w:val="Sinespaciado"/>
        <w:rPr>
          <w:lang w:val="es-ES_tradnl"/>
        </w:rPr>
      </w:pPr>
      <w:proofErr w:type="spellStart"/>
      <w:r w:rsidRPr="005301BF">
        <w:rPr>
          <w:lang w:val="es-ES_tradnl"/>
        </w:rPr>
        <w:t>Hemp</w:t>
      </w:r>
      <w:proofErr w:type="spellEnd"/>
      <w:r w:rsidRPr="005301BF">
        <w:rPr>
          <w:lang w:val="es-ES_tradnl"/>
        </w:rPr>
        <w:t xml:space="preserve"> Trading SLU</w:t>
      </w:r>
    </w:p>
    <w:p w:rsidR="005301BF" w:rsidRPr="005301BF" w:rsidRDefault="005301BF" w:rsidP="005301BF">
      <w:pPr>
        <w:pStyle w:val="Sinespaciado"/>
        <w:rPr>
          <w:lang w:val="es-ES_tradnl"/>
        </w:rPr>
      </w:pPr>
      <w:r w:rsidRPr="005301BF">
        <w:rPr>
          <w:lang w:val="es-ES_tradnl"/>
        </w:rPr>
        <w:t>Camino del Polio 51</w:t>
      </w:r>
    </w:p>
    <w:p w:rsidR="005301BF" w:rsidRPr="005301BF" w:rsidRDefault="005301BF" w:rsidP="005301BF">
      <w:pPr>
        <w:pStyle w:val="Sinespaciado"/>
        <w:rPr>
          <w:lang w:val="es-ES_tradnl"/>
        </w:rPr>
      </w:pPr>
      <w:r w:rsidRPr="005301BF">
        <w:rPr>
          <w:lang w:val="es-ES_tradnl"/>
        </w:rPr>
        <w:lastRenderedPageBreak/>
        <w:t xml:space="preserve">46469 </w:t>
      </w:r>
      <w:proofErr w:type="spellStart"/>
      <w:r w:rsidRPr="005301BF">
        <w:rPr>
          <w:lang w:val="es-ES_tradnl"/>
        </w:rPr>
        <w:t>Beniparrell</w:t>
      </w:r>
      <w:proofErr w:type="spellEnd"/>
      <w:r w:rsidRPr="005301BF">
        <w:rPr>
          <w:lang w:val="es-ES_tradnl"/>
        </w:rPr>
        <w:t>-Valencia</w:t>
      </w:r>
    </w:p>
    <w:p w:rsidR="005301BF" w:rsidRDefault="005301BF" w:rsidP="005301BF">
      <w:pPr>
        <w:pStyle w:val="Sinespaciado"/>
      </w:pPr>
      <w:r w:rsidRPr="005301BF">
        <w:rPr>
          <w:lang w:val="es-ES_tradnl"/>
        </w:rPr>
        <w:t>Fabricado en España.</w:t>
      </w:r>
    </w:p>
    <w:sectPr w:rsidR="005301BF" w:rsidSect="0057392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A64997"/>
    <w:rsid w:val="00043551"/>
    <w:rsid w:val="002B1A6F"/>
    <w:rsid w:val="005301BF"/>
    <w:rsid w:val="0057392F"/>
    <w:rsid w:val="00A64997"/>
    <w:rsid w:val="00ED1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92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rafobsico">
    <w:name w:val="[Párrafo básico]"/>
    <w:basedOn w:val="Normal"/>
    <w:uiPriority w:val="99"/>
    <w:rsid w:val="00A64997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s-ES_tradnl"/>
    </w:rPr>
  </w:style>
  <w:style w:type="paragraph" w:customStyle="1" w:styleId="Ningnestilodeprrafo">
    <w:name w:val="[Ningún estilo de párrafo]"/>
    <w:rsid w:val="00A64997"/>
    <w:pPr>
      <w:autoSpaceDE w:val="0"/>
      <w:autoSpaceDN w:val="0"/>
      <w:adjustRightInd w:val="0"/>
      <w:spacing w:after="0" w:line="288" w:lineRule="auto"/>
      <w:textAlignment w:val="center"/>
    </w:pPr>
    <w:rPr>
      <w:rFonts w:ascii="Century Gothic" w:hAnsi="Century Gothic"/>
      <w:color w:val="000000"/>
      <w:sz w:val="24"/>
      <w:szCs w:val="24"/>
      <w:lang w:val="es-ES_tradnl"/>
    </w:rPr>
  </w:style>
  <w:style w:type="paragraph" w:styleId="Sinespaciado">
    <w:name w:val="No Spacing"/>
    <w:uiPriority w:val="1"/>
    <w:qFormat/>
    <w:rsid w:val="005301B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251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</dc:creator>
  <cp:lastModifiedBy>Nasser</cp:lastModifiedBy>
  <cp:revision>2</cp:revision>
  <dcterms:created xsi:type="dcterms:W3CDTF">2012-11-21T10:46:00Z</dcterms:created>
  <dcterms:modified xsi:type="dcterms:W3CDTF">2014-10-28T10:40:00Z</dcterms:modified>
</cp:coreProperties>
</file>