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B23" w:rsidRPr="003C3A49" w:rsidRDefault="00CF7B23" w:rsidP="00CF7B23">
      <w:pPr>
        <w:jc w:val="center"/>
        <w:rPr>
          <w:rStyle w:val="hps"/>
          <w:rFonts w:ascii="Century Gothic" w:hAnsi="Century Gothic"/>
          <w:b/>
          <w:sz w:val="28"/>
          <w:szCs w:val="24"/>
          <w:lang w:val="en-US"/>
        </w:rPr>
      </w:pPr>
      <w:r w:rsidRPr="003C3A49">
        <w:rPr>
          <w:rStyle w:val="hps"/>
          <w:rFonts w:ascii="Century Gothic" w:hAnsi="Century Gothic"/>
          <w:b/>
          <w:sz w:val="28"/>
          <w:szCs w:val="24"/>
          <w:lang w:val="en-US"/>
        </w:rPr>
        <w:t>TOP CROP - GREEN EXPLOSION</w:t>
      </w:r>
    </w:p>
    <w:p w:rsidR="00CF7B23" w:rsidRPr="003C3A49" w:rsidRDefault="00CF7B23" w:rsidP="003C3A49">
      <w:pPr>
        <w:spacing w:after="0" w:line="360" w:lineRule="auto"/>
        <w:rPr>
          <w:rStyle w:val="hps"/>
          <w:rFonts w:ascii="Century Gothic" w:hAnsi="Century Gothic"/>
          <w:b/>
          <w:sz w:val="24"/>
          <w:lang w:val="en-US"/>
        </w:rPr>
      </w:pPr>
      <w:r w:rsidRPr="003C3A49">
        <w:rPr>
          <w:rStyle w:val="hps"/>
          <w:rFonts w:ascii="Century Gothic" w:hAnsi="Century Gothic"/>
          <w:b/>
          <w:sz w:val="24"/>
          <w:lang w:val="en-US"/>
        </w:rPr>
        <w:t>DESCRIPTION</w:t>
      </w:r>
    </w:p>
    <w:p w:rsidR="00CF7B23" w:rsidRPr="00B069AB" w:rsidRDefault="00CF7B23" w:rsidP="00CF7B23">
      <w:pPr>
        <w:jc w:val="both"/>
        <w:rPr>
          <w:rFonts w:ascii="Century Gothic" w:hAnsi="Century Gothic"/>
          <w:sz w:val="24"/>
          <w:szCs w:val="24"/>
          <w:lang w:val="en-US"/>
        </w:rPr>
      </w:pP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TOP CROP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-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GREEN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EXPLOSION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is an excellent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plant growth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stimulator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formulated with plant extracts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, </w:t>
      </w:r>
      <w:r w:rsidR="00BB29E4">
        <w:rPr>
          <w:rStyle w:val="hps"/>
          <w:rFonts w:ascii="Century Gothic" w:hAnsi="Century Gothic"/>
          <w:sz w:val="24"/>
          <w:szCs w:val="24"/>
          <w:lang w:val="en-US"/>
        </w:rPr>
        <w:t xml:space="preserve">mainly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seaweed</w:t>
      </w:r>
      <w:r w:rsidR="003C3A49">
        <w:rPr>
          <w:rStyle w:val="hps"/>
          <w:rFonts w:ascii="Century Gothic" w:hAnsi="Century Gothic"/>
          <w:sz w:val="24"/>
          <w:szCs w:val="24"/>
          <w:lang w:val="en-US"/>
        </w:rPr>
        <w:t>s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 xml:space="preserve"> and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leguminous pollen</w:t>
      </w:r>
      <w:r w:rsidR="003C3A49">
        <w:rPr>
          <w:rStyle w:val="hps"/>
          <w:rFonts w:ascii="Century Gothic" w:hAnsi="Century Gothic"/>
          <w:sz w:val="24"/>
          <w:szCs w:val="24"/>
          <w:lang w:val="en-US"/>
        </w:rPr>
        <w:t>,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rich in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natural steroids</w:t>
      </w:r>
      <w:r w:rsidRPr="00B069AB">
        <w:rPr>
          <w:rFonts w:ascii="Century Gothic" w:hAnsi="Century Gothic"/>
          <w:sz w:val="24"/>
          <w:szCs w:val="24"/>
          <w:lang w:val="en-US"/>
        </w:rPr>
        <w:t>.</w:t>
      </w:r>
    </w:p>
    <w:p w:rsidR="007C390B" w:rsidRPr="00B069AB" w:rsidRDefault="00CF7B23" w:rsidP="007C390B">
      <w:pPr>
        <w:jc w:val="both"/>
        <w:rPr>
          <w:rFonts w:ascii="Century Gothic" w:hAnsi="Century Gothic"/>
          <w:sz w:val="24"/>
          <w:szCs w:val="24"/>
          <w:lang w:val="en-US"/>
        </w:rPr>
      </w:pP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GREEN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="001640AA" w:rsidRPr="00B069AB">
        <w:rPr>
          <w:rStyle w:val="hps"/>
          <w:rFonts w:ascii="Century Gothic" w:hAnsi="Century Gothic"/>
          <w:sz w:val="24"/>
          <w:szCs w:val="24"/>
          <w:lang w:val="en-US"/>
        </w:rPr>
        <w:t xml:space="preserve">EXPLOSION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promote</w:t>
      </w:r>
      <w:r w:rsidR="001640AA" w:rsidRPr="00B069AB">
        <w:rPr>
          <w:rStyle w:val="hps"/>
          <w:rFonts w:ascii="Century Gothic" w:hAnsi="Century Gothic"/>
          <w:sz w:val="24"/>
          <w:szCs w:val="24"/>
          <w:lang w:val="en-US"/>
        </w:rPr>
        <w:t>s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cell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proliferation</w:t>
      </w:r>
      <w:r w:rsidR="007C390B" w:rsidRPr="00B069AB">
        <w:rPr>
          <w:rStyle w:val="hps"/>
          <w:rFonts w:ascii="Century Gothic" w:hAnsi="Century Gothic"/>
          <w:sz w:val="24"/>
          <w:szCs w:val="24"/>
          <w:lang w:val="en-US"/>
        </w:rPr>
        <w:t xml:space="preserve"> and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 xml:space="preserve"> </w:t>
      </w:r>
      <w:r w:rsidR="001640AA" w:rsidRPr="00B069AB">
        <w:rPr>
          <w:rStyle w:val="hps"/>
          <w:rFonts w:ascii="Century Gothic" w:hAnsi="Century Gothic"/>
          <w:sz w:val="24"/>
          <w:szCs w:val="24"/>
          <w:lang w:val="en-US"/>
        </w:rPr>
        <w:t xml:space="preserve">provides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a noticeable increase in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the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volume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of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the vegetable mass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and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root system</w:t>
      </w:r>
      <w:r w:rsidR="001640AA" w:rsidRPr="00B069AB">
        <w:rPr>
          <w:rFonts w:ascii="Century Gothic" w:hAnsi="Century Gothic"/>
          <w:sz w:val="24"/>
          <w:szCs w:val="24"/>
          <w:lang w:val="en-US"/>
        </w:rPr>
        <w:t xml:space="preserve">, 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increasing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the chlorophyll content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="001640AA" w:rsidRPr="00B069AB">
        <w:rPr>
          <w:rStyle w:val="hps"/>
          <w:rFonts w:ascii="Century Gothic" w:hAnsi="Century Gothic"/>
          <w:sz w:val="24"/>
          <w:szCs w:val="24"/>
          <w:lang w:val="en-US"/>
        </w:rPr>
        <w:t>to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improve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photosynthesis.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This entails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a considerable increase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in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the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proportion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of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shoots (</w:t>
      </w:r>
      <w:r w:rsidR="00837BB5" w:rsidRPr="00B069AB">
        <w:rPr>
          <w:rFonts w:ascii="Century Gothic" w:hAnsi="Century Gothic"/>
          <w:sz w:val="24"/>
          <w:szCs w:val="24"/>
          <w:lang w:val="en-US"/>
        </w:rPr>
        <w:t>up to 30%)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and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therefore</w:t>
      </w:r>
      <w:r w:rsidR="007822DE" w:rsidRPr="00B069AB">
        <w:rPr>
          <w:rStyle w:val="hps"/>
          <w:rFonts w:ascii="Century Gothic" w:hAnsi="Century Gothic"/>
          <w:sz w:val="24"/>
          <w:szCs w:val="24"/>
          <w:lang w:val="en-US"/>
        </w:rPr>
        <w:t>,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of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flowers.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="00D6767D" w:rsidRPr="009711D2">
        <w:rPr>
          <w:rStyle w:val="hps"/>
          <w:rFonts w:ascii="Century Gothic" w:hAnsi="Century Gothic"/>
          <w:sz w:val="24"/>
          <w:szCs w:val="24"/>
          <w:lang w:val="en-US"/>
        </w:rPr>
        <w:t>At the same time</w:t>
      </w:r>
      <w:r w:rsidR="00D6767D" w:rsidRPr="009711D2">
        <w:rPr>
          <w:rFonts w:ascii="Century Gothic" w:hAnsi="Century Gothic"/>
          <w:sz w:val="24"/>
          <w:szCs w:val="24"/>
          <w:lang w:val="en-US"/>
        </w:rPr>
        <w:t xml:space="preserve"> </w:t>
      </w:r>
      <w:r w:rsidR="00D6767D" w:rsidRPr="009711D2">
        <w:rPr>
          <w:rStyle w:val="hps"/>
          <w:rFonts w:ascii="Century Gothic" w:hAnsi="Century Gothic"/>
          <w:sz w:val="24"/>
          <w:szCs w:val="24"/>
          <w:lang w:val="en-US"/>
        </w:rPr>
        <w:t>it’s an excellent</w:t>
      </w:r>
      <w:r w:rsidR="00D6767D" w:rsidRPr="009711D2">
        <w:rPr>
          <w:rFonts w:ascii="Century Gothic" w:hAnsi="Century Gothic"/>
          <w:sz w:val="24"/>
          <w:szCs w:val="24"/>
          <w:lang w:val="en-US"/>
        </w:rPr>
        <w:t xml:space="preserve"> </w:t>
      </w:r>
      <w:r w:rsidR="00D6767D" w:rsidRPr="009711D2">
        <w:rPr>
          <w:rStyle w:val="hps"/>
          <w:rFonts w:ascii="Century Gothic" w:hAnsi="Century Gothic"/>
          <w:sz w:val="24"/>
          <w:szCs w:val="24"/>
          <w:lang w:val="en-US"/>
        </w:rPr>
        <w:t>revitalizing and</w:t>
      </w:r>
      <w:r w:rsidR="00D6767D" w:rsidRPr="009711D2">
        <w:rPr>
          <w:rFonts w:ascii="Century Gothic" w:hAnsi="Century Gothic"/>
          <w:sz w:val="24"/>
          <w:szCs w:val="24"/>
          <w:lang w:val="en-US"/>
        </w:rPr>
        <w:t xml:space="preserve"> </w:t>
      </w:r>
      <w:r w:rsidR="00D6767D" w:rsidRPr="009711D2">
        <w:rPr>
          <w:rStyle w:val="hps"/>
          <w:rFonts w:ascii="Century Gothic" w:hAnsi="Century Gothic"/>
          <w:sz w:val="24"/>
          <w:szCs w:val="24"/>
          <w:lang w:val="en-US"/>
        </w:rPr>
        <w:t>recovery</w:t>
      </w:r>
      <w:r w:rsidR="00D6767D" w:rsidRPr="009711D2">
        <w:rPr>
          <w:rFonts w:ascii="Century Gothic" w:hAnsi="Century Gothic"/>
          <w:sz w:val="24"/>
          <w:szCs w:val="24"/>
          <w:lang w:val="en-US"/>
        </w:rPr>
        <w:t xml:space="preserve"> </w:t>
      </w:r>
      <w:r w:rsidR="00D6767D" w:rsidRPr="009711D2">
        <w:rPr>
          <w:rStyle w:val="hps"/>
          <w:rFonts w:ascii="Century Gothic" w:hAnsi="Century Gothic"/>
          <w:sz w:val="24"/>
          <w:szCs w:val="24"/>
          <w:lang w:val="en-US"/>
        </w:rPr>
        <w:t>from damage caused</w:t>
      </w:r>
      <w:r w:rsidR="00D6767D" w:rsidRPr="009711D2">
        <w:rPr>
          <w:rFonts w:ascii="Century Gothic" w:hAnsi="Century Gothic"/>
          <w:sz w:val="24"/>
          <w:szCs w:val="24"/>
          <w:lang w:val="en-US"/>
        </w:rPr>
        <w:t xml:space="preserve"> </w:t>
      </w:r>
      <w:r w:rsidR="00D6767D" w:rsidRPr="009711D2">
        <w:rPr>
          <w:rStyle w:val="hps"/>
          <w:rFonts w:ascii="Century Gothic" w:hAnsi="Century Gothic"/>
          <w:sz w:val="24"/>
          <w:szCs w:val="24"/>
          <w:lang w:val="en-US"/>
        </w:rPr>
        <w:t>by pests and</w:t>
      </w:r>
      <w:r w:rsidR="00D6767D" w:rsidRPr="009711D2">
        <w:rPr>
          <w:rFonts w:ascii="Century Gothic" w:hAnsi="Century Gothic"/>
          <w:sz w:val="24"/>
          <w:szCs w:val="24"/>
          <w:lang w:val="en-US"/>
        </w:rPr>
        <w:t xml:space="preserve"> </w:t>
      </w:r>
      <w:r w:rsidR="00D6767D" w:rsidRPr="009711D2">
        <w:rPr>
          <w:rStyle w:val="hps"/>
          <w:rFonts w:ascii="Century Gothic" w:hAnsi="Century Gothic"/>
          <w:sz w:val="24"/>
          <w:szCs w:val="24"/>
          <w:lang w:val="en-US"/>
        </w:rPr>
        <w:t>different</w:t>
      </w:r>
      <w:r w:rsidR="00D6767D" w:rsidRPr="009711D2">
        <w:rPr>
          <w:rFonts w:ascii="Century Gothic" w:hAnsi="Century Gothic"/>
          <w:sz w:val="24"/>
          <w:szCs w:val="24"/>
          <w:lang w:val="en-US"/>
        </w:rPr>
        <w:t xml:space="preserve"> </w:t>
      </w:r>
      <w:r w:rsidR="00D6767D" w:rsidRPr="009711D2">
        <w:rPr>
          <w:rStyle w:val="hps"/>
          <w:rFonts w:ascii="Century Gothic" w:hAnsi="Century Gothic"/>
          <w:sz w:val="24"/>
          <w:szCs w:val="24"/>
          <w:lang w:val="en-US"/>
        </w:rPr>
        <w:t>stress factors</w:t>
      </w:r>
      <w:r w:rsidR="00D6767D" w:rsidRPr="009711D2">
        <w:rPr>
          <w:rFonts w:ascii="Century Gothic" w:hAnsi="Century Gothic"/>
          <w:sz w:val="24"/>
          <w:szCs w:val="24"/>
          <w:lang w:val="en-US"/>
        </w:rPr>
        <w:t xml:space="preserve"> </w:t>
      </w:r>
      <w:r w:rsidR="00D6767D" w:rsidRPr="009711D2">
        <w:rPr>
          <w:rStyle w:val="hps"/>
          <w:rFonts w:ascii="Century Gothic" w:hAnsi="Century Gothic"/>
          <w:sz w:val="24"/>
          <w:szCs w:val="24"/>
          <w:lang w:val="en-US"/>
        </w:rPr>
        <w:t>(drought</w:t>
      </w:r>
      <w:r w:rsidR="00D6767D" w:rsidRPr="009711D2">
        <w:rPr>
          <w:rFonts w:ascii="Century Gothic" w:hAnsi="Century Gothic"/>
          <w:sz w:val="24"/>
          <w:szCs w:val="24"/>
          <w:lang w:val="en-US"/>
        </w:rPr>
        <w:t xml:space="preserve">, extreme temperatures, </w:t>
      </w:r>
      <w:r w:rsidR="00D6767D" w:rsidRPr="009711D2">
        <w:rPr>
          <w:rStyle w:val="hps"/>
          <w:rFonts w:ascii="Century Gothic" w:hAnsi="Century Gothic"/>
          <w:sz w:val="24"/>
          <w:szCs w:val="24"/>
          <w:lang w:val="en-US"/>
        </w:rPr>
        <w:t>etc</w:t>
      </w:r>
      <w:r w:rsidR="00D6767D" w:rsidRPr="009711D2">
        <w:rPr>
          <w:rFonts w:ascii="Century Gothic" w:hAnsi="Century Gothic"/>
          <w:sz w:val="24"/>
          <w:szCs w:val="24"/>
          <w:lang w:val="en-US"/>
        </w:rPr>
        <w:t xml:space="preserve"> </w:t>
      </w:r>
      <w:r w:rsidR="00D6767D" w:rsidRPr="009711D2">
        <w:rPr>
          <w:rStyle w:val="hps"/>
          <w:rFonts w:ascii="Century Gothic" w:hAnsi="Century Gothic"/>
          <w:sz w:val="24"/>
          <w:szCs w:val="24"/>
          <w:lang w:val="en-US"/>
        </w:rPr>
        <w:t>...</w:t>
      </w:r>
      <w:r w:rsidR="00D6767D" w:rsidRPr="009711D2">
        <w:rPr>
          <w:rFonts w:ascii="Century Gothic" w:hAnsi="Century Gothic"/>
          <w:sz w:val="24"/>
          <w:szCs w:val="24"/>
          <w:lang w:val="en-US"/>
        </w:rPr>
        <w:t>).</w:t>
      </w:r>
    </w:p>
    <w:p w:rsidR="00B069AB" w:rsidRPr="003C3A49" w:rsidRDefault="00B069AB" w:rsidP="00B069AB">
      <w:pPr>
        <w:spacing w:after="0" w:line="360" w:lineRule="auto"/>
        <w:rPr>
          <w:rStyle w:val="hps"/>
          <w:rFonts w:ascii="Century Gothic" w:hAnsi="Century Gothic"/>
          <w:b/>
          <w:sz w:val="24"/>
          <w:lang w:val="en-US"/>
        </w:rPr>
      </w:pPr>
      <w:r w:rsidRPr="003C3A49">
        <w:rPr>
          <w:rStyle w:val="hps"/>
          <w:rFonts w:ascii="Century Gothic" w:hAnsi="Century Gothic"/>
          <w:b/>
          <w:sz w:val="24"/>
          <w:lang w:val="en-US"/>
        </w:rPr>
        <w:t>USES AND APPLICATIONS</w:t>
      </w:r>
    </w:p>
    <w:p w:rsidR="003137E6" w:rsidRPr="00B069AB" w:rsidRDefault="00CF7B23" w:rsidP="00CF7B23">
      <w:pPr>
        <w:rPr>
          <w:rStyle w:val="hps"/>
          <w:rFonts w:ascii="Century Gothic" w:hAnsi="Century Gothic"/>
          <w:sz w:val="24"/>
          <w:szCs w:val="24"/>
          <w:lang w:val="en-US"/>
        </w:rPr>
      </w:pP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2 ml /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L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of</w:t>
      </w:r>
      <w:r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B069AB">
        <w:rPr>
          <w:rStyle w:val="hps"/>
          <w:rFonts w:ascii="Century Gothic" w:hAnsi="Century Gothic"/>
          <w:sz w:val="24"/>
          <w:szCs w:val="24"/>
          <w:lang w:val="en-US"/>
        </w:rPr>
        <w:t>water</w:t>
      </w:r>
    </w:p>
    <w:p w:rsidR="003137E6" w:rsidRPr="00B069AB" w:rsidRDefault="00B069AB" w:rsidP="00B069AB">
      <w:pPr>
        <w:jc w:val="both"/>
        <w:rPr>
          <w:rStyle w:val="hps"/>
          <w:rFonts w:ascii="Century Gothic" w:hAnsi="Century Gothic"/>
          <w:sz w:val="24"/>
          <w:szCs w:val="24"/>
          <w:lang w:val="en-US"/>
        </w:rPr>
      </w:pPr>
      <w:proofErr w:type="gramStart"/>
      <w:r w:rsidRPr="00A573D9">
        <w:rPr>
          <w:rStyle w:val="hps"/>
          <w:rFonts w:ascii="Century Gothic" w:hAnsi="Century Gothic"/>
          <w:sz w:val="24"/>
          <w:lang w:val="en-US"/>
        </w:rPr>
        <w:t xml:space="preserve">Application by </w:t>
      </w:r>
      <w:r>
        <w:rPr>
          <w:rStyle w:val="hps"/>
          <w:rFonts w:ascii="Century Gothic" w:hAnsi="Century Gothic"/>
          <w:sz w:val="24"/>
          <w:lang w:val="en-US"/>
        </w:rPr>
        <w:t>f</w:t>
      </w:r>
      <w:r w:rsidRPr="00A573D9">
        <w:rPr>
          <w:rStyle w:val="hps"/>
          <w:rFonts w:ascii="Century Gothic" w:hAnsi="Century Gothic"/>
          <w:sz w:val="24"/>
          <w:lang w:val="en-US"/>
        </w:rPr>
        <w:t>oliar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>spraying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>and irrigation</w:t>
      </w:r>
      <w:r>
        <w:rPr>
          <w:rStyle w:val="hps"/>
          <w:rFonts w:ascii="Century Gothic" w:hAnsi="Century Gothic"/>
          <w:sz w:val="24"/>
          <w:lang w:val="en-US"/>
        </w:rPr>
        <w:t>.</w:t>
      </w:r>
      <w:proofErr w:type="gramEnd"/>
      <w:r>
        <w:rPr>
          <w:rFonts w:ascii="Century Gothic" w:hAnsi="Century Gothic"/>
          <w:sz w:val="24"/>
          <w:lang w:val="en-US"/>
        </w:rPr>
        <w:t xml:space="preserve"> </w:t>
      </w:r>
      <w:r w:rsidR="00CF7B23" w:rsidRPr="00B069AB">
        <w:rPr>
          <w:rStyle w:val="hps"/>
          <w:rFonts w:ascii="Century Gothic" w:hAnsi="Century Gothic"/>
          <w:sz w:val="24"/>
          <w:szCs w:val="24"/>
          <w:lang w:val="en-US"/>
        </w:rPr>
        <w:t>Apply</w:t>
      </w:r>
      <w:r w:rsidR="00CF7B23"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="003137E6" w:rsidRPr="00B069AB">
        <w:rPr>
          <w:rFonts w:ascii="Century Gothic" w:hAnsi="Century Gothic"/>
          <w:sz w:val="24"/>
          <w:szCs w:val="24"/>
          <w:lang w:val="en-US"/>
        </w:rPr>
        <w:t xml:space="preserve">every </w:t>
      </w:r>
      <w:r w:rsidR="00CF7B23" w:rsidRPr="00B069AB">
        <w:rPr>
          <w:rStyle w:val="hps"/>
          <w:rFonts w:ascii="Century Gothic" w:hAnsi="Century Gothic"/>
          <w:sz w:val="24"/>
          <w:szCs w:val="24"/>
          <w:lang w:val="en-US"/>
        </w:rPr>
        <w:t>three weeks</w:t>
      </w:r>
      <w:r w:rsidR="00CF7B23"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="00CF7B23" w:rsidRPr="00B069AB">
        <w:rPr>
          <w:rStyle w:val="hps"/>
          <w:rFonts w:ascii="Century Gothic" w:hAnsi="Century Gothic"/>
          <w:sz w:val="24"/>
          <w:szCs w:val="24"/>
          <w:lang w:val="en-US"/>
        </w:rPr>
        <w:t>during</w:t>
      </w:r>
      <w:r w:rsidR="00CF7B23"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>
        <w:rPr>
          <w:rStyle w:val="hps"/>
          <w:rFonts w:ascii="Century Gothic" w:hAnsi="Century Gothic"/>
          <w:sz w:val="24"/>
          <w:szCs w:val="24"/>
          <w:lang w:val="en-US"/>
        </w:rPr>
        <w:t>the growing</w:t>
      </w:r>
      <w:r w:rsidR="00CF7B23" w:rsidRPr="00B069AB">
        <w:rPr>
          <w:rStyle w:val="hps"/>
          <w:rFonts w:ascii="Century Gothic" w:hAnsi="Century Gothic"/>
          <w:sz w:val="24"/>
          <w:szCs w:val="24"/>
          <w:lang w:val="en-US"/>
        </w:rPr>
        <w:t xml:space="preserve"> </w:t>
      </w:r>
      <w:r>
        <w:rPr>
          <w:rStyle w:val="hps"/>
          <w:rFonts w:ascii="Century Gothic" w:hAnsi="Century Gothic"/>
          <w:sz w:val="24"/>
          <w:szCs w:val="24"/>
          <w:lang w:val="en-US"/>
        </w:rPr>
        <w:t>stage</w:t>
      </w:r>
      <w:r w:rsidR="00CF7B23"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="00CF7B23" w:rsidRPr="00B069AB">
        <w:rPr>
          <w:rStyle w:val="hps"/>
          <w:rFonts w:ascii="Century Gothic" w:hAnsi="Century Gothic"/>
          <w:sz w:val="24"/>
          <w:szCs w:val="24"/>
          <w:lang w:val="en-US"/>
        </w:rPr>
        <w:t>of</w:t>
      </w:r>
      <w:r w:rsidR="00CF7B23" w:rsidRPr="00B069AB">
        <w:rPr>
          <w:rFonts w:ascii="Century Gothic" w:hAnsi="Century Gothic"/>
          <w:sz w:val="24"/>
          <w:szCs w:val="24"/>
          <w:lang w:val="en-US"/>
        </w:rPr>
        <w:t xml:space="preserve"> </w:t>
      </w:r>
      <w:r w:rsidR="00CF7B23" w:rsidRPr="00B069AB">
        <w:rPr>
          <w:rStyle w:val="hps"/>
          <w:rFonts w:ascii="Century Gothic" w:hAnsi="Century Gothic"/>
          <w:sz w:val="24"/>
          <w:szCs w:val="24"/>
          <w:lang w:val="en-US"/>
        </w:rPr>
        <w:t>the plant.</w:t>
      </w:r>
    </w:p>
    <w:p w:rsidR="00B069AB" w:rsidRPr="003C3A49" w:rsidRDefault="00B069AB" w:rsidP="00B069AB">
      <w:pPr>
        <w:spacing w:after="0" w:line="360" w:lineRule="auto"/>
        <w:rPr>
          <w:rStyle w:val="hps"/>
          <w:rFonts w:ascii="Century Gothic" w:hAnsi="Century Gothic"/>
          <w:b/>
          <w:sz w:val="24"/>
          <w:lang w:val="en-US"/>
        </w:rPr>
      </w:pPr>
      <w:r w:rsidRPr="003C3A49">
        <w:rPr>
          <w:rStyle w:val="hps"/>
          <w:rFonts w:ascii="Century Gothic" w:hAnsi="Century Gothic"/>
          <w:b/>
          <w:sz w:val="24"/>
          <w:lang w:val="en-US"/>
        </w:rPr>
        <w:t xml:space="preserve">OBSERVATIONS </w:t>
      </w:r>
    </w:p>
    <w:p w:rsidR="00B069AB" w:rsidRDefault="00B069AB" w:rsidP="00B069AB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proofErr w:type="gramStart"/>
      <w:r w:rsidRPr="000A18B2">
        <w:rPr>
          <w:rStyle w:val="hps"/>
          <w:rFonts w:ascii="Century Gothic" w:hAnsi="Century Gothic"/>
          <w:sz w:val="24"/>
          <w:lang w:val="en-US"/>
        </w:rPr>
        <w:t xml:space="preserve">Store in </w:t>
      </w:r>
      <w:r>
        <w:rPr>
          <w:rStyle w:val="hps"/>
          <w:rFonts w:ascii="Century Gothic" w:hAnsi="Century Gothic"/>
          <w:sz w:val="24"/>
          <w:lang w:val="en-US"/>
        </w:rPr>
        <w:t xml:space="preserve">a </w:t>
      </w:r>
      <w:r w:rsidRPr="000A18B2">
        <w:rPr>
          <w:rStyle w:val="hps"/>
          <w:rFonts w:ascii="Century Gothic" w:hAnsi="Century Gothic"/>
          <w:sz w:val="24"/>
          <w:lang w:val="en-US"/>
        </w:rPr>
        <w:t>cool, dry place.</w:t>
      </w:r>
      <w:proofErr w:type="gramEnd"/>
      <w:r w:rsidRPr="000A18B2">
        <w:rPr>
          <w:rStyle w:val="hps"/>
          <w:rFonts w:ascii="Century Gothic" w:hAnsi="Century Gothic"/>
          <w:sz w:val="24"/>
          <w:lang w:val="en-US"/>
        </w:rPr>
        <w:t xml:space="preserve"> Avoid extreme temperatures. Protect from sunlight.</w:t>
      </w:r>
      <w:r>
        <w:rPr>
          <w:rStyle w:val="hps"/>
          <w:rFonts w:ascii="Century Gothic" w:hAnsi="Century Gothic"/>
          <w:sz w:val="24"/>
          <w:lang w:val="en-US"/>
        </w:rPr>
        <w:t xml:space="preserve"> Keep out of reach of children.</w:t>
      </w:r>
    </w:p>
    <w:p w:rsidR="009711D2" w:rsidRPr="00906E31" w:rsidRDefault="009711D2" w:rsidP="009711D2">
      <w:r w:rsidRPr="00906E31">
        <w:t>COMPOSICIÓN</w:t>
      </w:r>
    </w:p>
    <w:p w:rsidR="009711D2" w:rsidRPr="00906E31" w:rsidRDefault="009711D2" w:rsidP="009711D2">
      <w:pPr>
        <w:rPr>
          <w:rFonts w:ascii="Century Gothic" w:hAnsi="Century Gothic" w:cs="Century Gothic"/>
          <w:outline/>
        </w:rPr>
      </w:pPr>
      <w:r w:rsidRPr="00A573D9">
        <w:rPr>
          <w:rStyle w:val="hps"/>
          <w:rFonts w:ascii="Century Gothic" w:hAnsi="Century Gothic"/>
          <w:sz w:val="24"/>
          <w:lang w:val="en-US"/>
        </w:rPr>
        <w:t>Algae Extract</w:t>
      </w:r>
      <w:r w:rsidR="00CA6E39">
        <w:rPr>
          <w:rStyle w:val="hps"/>
          <w:rFonts w:ascii="Century Gothic" w:hAnsi="Century Gothic"/>
          <w:sz w:val="24"/>
          <w:lang w:val="en-US"/>
        </w:rPr>
        <w:t xml:space="preserve"> 20%</w:t>
      </w:r>
      <w:r w:rsidRPr="00906E31">
        <w:t>.</w:t>
      </w:r>
    </w:p>
    <w:tbl>
      <w:tblPr>
        <w:tblW w:w="0" w:type="auto"/>
        <w:tblInd w:w="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50"/>
      </w:tblGrid>
      <w:tr w:rsidR="009711D2" w:rsidTr="0085396E">
        <w:trPr>
          <w:trHeight w:val="367"/>
        </w:trPr>
        <w:tc>
          <w:tcPr>
            <w:tcW w:w="3150" w:type="dxa"/>
            <w:tcBorders>
              <w:top w:val="single" w:sz="2" w:space="0" w:color="44A12A"/>
              <w:left w:val="single" w:sz="2" w:space="0" w:color="44A12A"/>
              <w:bottom w:val="single" w:sz="2" w:space="0" w:color="44A12A"/>
              <w:right w:val="single" w:sz="2" w:space="0" w:color="44A12A"/>
            </w:tcBorders>
            <w:shd w:val="solid" w:color="82A350" w:fill="auto"/>
            <w:tcMar>
              <w:top w:w="13" w:type="dxa"/>
              <w:left w:w="34" w:type="dxa"/>
              <w:bottom w:w="13" w:type="dxa"/>
              <w:right w:w="13" w:type="dxa"/>
            </w:tcMar>
            <w:vAlign w:val="center"/>
          </w:tcPr>
          <w:p w:rsidR="009711D2" w:rsidRPr="00906E31" w:rsidRDefault="009711D2" w:rsidP="0085396E">
            <w:pPr>
              <w:pStyle w:val="Prrafobsico"/>
              <w:rPr>
                <w:sz w:val="16"/>
                <w:szCs w:val="16"/>
              </w:rPr>
            </w:pPr>
            <w:r w:rsidRPr="00A573D9">
              <w:rPr>
                <w:rStyle w:val="hps"/>
                <w:lang w:val="en-US"/>
              </w:rPr>
              <w:t xml:space="preserve">Guaranteed riches </w:t>
            </w:r>
            <w:r>
              <w:rPr>
                <w:rStyle w:val="hps"/>
                <w:lang w:val="en-US"/>
              </w:rPr>
              <w:t>W</w:t>
            </w:r>
            <w:r w:rsidRPr="00A573D9">
              <w:rPr>
                <w:rStyle w:val="hps"/>
                <w:lang w:val="en-US"/>
              </w:rPr>
              <w:t>/</w:t>
            </w:r>
            <w:r>
              <w:rPr>
                <w:rStyle w:val="hps"/>
                <w:lang w:val="en-US"/>
              </w:rPr>
              <w:t>V</w:t>
            </w:r>
          </w:p>
        </w:tc>
      </w:tr>
      <w:tr w:rsidR="009711D2" w:rsidTr="0085396E">
        <w:trPr>
          <w:trHeight w:val="367"/>
        </w:trPr>
        <w:tc>
          <w:tcPr>
            <w:tcW w:w="3150" w:type="dxa"/>
            <w:tcBorders>
              <w:top w:val="single" w:sz="2" w:space="0" w:color="44A12A"/>
              <w:left w:val="single" w:sz="2" w:space="0" w:color="44A12A"/>
              <w:bottom w:val="single" w:sz="2" w:space="0" w:color="44A12A"/>
              <w:right w:val="single" w:sz="2" w:space="0" w:color="44A12A"/>
            </w:tcBorders>
            <w:shd w:val="solid" w:color="FFFFFF" w:fill="auto"/>
            <w:tcMar>
              <w:top w:w="13" w:type="dxa"/>
              <w:left w:w="34" w:type="dxa"/>
              <w:bottom w:w="13" w:type="dxa"/>
              <w:right w:w="13" w:type="dxa"/>
            </w:tcMar>
            <w:vAlign w:val="center"/>
          </w:tcPr>
          <w:p w:rsidR="009711D2" w:rsidRPr="00906E31" w:rsidRDefault="009711D2" w:rsidP="0085396E">
            <w:pPr>
              <w:pStyle w:val="Prrafobsico"/>
              <w:rPr>
                <w:sz w:val="16"/>
                <w:szCs w:val="16"/>
              </w:rPr>
            </w:pPr>
            <w:r w:rsidRPr="00A573D9">
              <w:rPr>
                <w:rStyle w:val="hps"/>
                <w:lang w:val="en-US"/>
              </w:rPr>
              <w:t>Nitrogen</w:t>
            </w:r>
            <w:r w:rsidRPr="00906E31">
              <w:rPr>
                <w:rFonts w:cs="Century Gothic"/>
                <w:sz w:val="16"/>
                <w:szCs w:val="16"/>
              </w:rPr>
              <w:t xml:space="preserve">, N 0,11 % </w:t>
            </w:r>
          </w:p>
        </w:tc>
      </w:tr>
      <w:tr w:rsidR="009711D2" w:rsidTr="0085396E">
        <w:trPr>
          <w:trHeight w:val="367"/>
        </w:trPr>
        <w:tc>
          <w:tcPr>
            <w:tcW w:w="3150" w:type="dxa"/>
            <w:tcBorders>
              <w:top w:val="single" w:sz="2" w:space="0" w:color="44A12A"/>
              <w:left w:val="single" w:sz="2" w:space="0" w:color="44A12A"/>
              <w:bottom w:val="single" w:sz="2" w:space="0" w:color="44A12A"/>
              <w:right w:val="single" w:sz="2" w:space="0" w:color="44A12A"/>
            </w:tcBorders>
            <w:shd w:val="solid" w:color="86B818" w:fill="auto"/>
            <w:tcMar>
              <w:top w:w="13" w:type="dxa"/>
              <w:left w:w="34" w:type="dxa"/>
              <w:bottom w:w="13" w:type="dxa"/>
              <w:right w:w="13" w:type="dxa"/>
            </w:tcMar>
            <w:vAlign w:val="center"/>
          </w:tcPr>
          <w:p w:rsidR="009711D2" w:rsidRPr="00906E31" w:rsidRDefault="009711D2" w:rsidP="0085396E">
            <w:pPr>
              <w:pStyle w:val="Prrafobsico"/>
              <w:rPr>
                <w:sz w:val="16"/>
                <w:szCs w:val="16"/>
              </w:rPr>
            </w:pPr>
            <w:r w:rsidRPr="008B0D0C">
              <w:rPr>
                <w:rStyle w:val="hps"/>
                <w:lang w:val="en-US"/>
              </w:rPr>
              <w:t>Phosphorus</w:t>
            </w:r>
            <w:r w:rsidRPr="00906E31">
              <w:rPr>
                <w:rFonts w:cs="Century Gothic"/>
                <w:sz w:val="16"/>
                <w:szCs w:val="16"/>
              </w:rPr>
              <w:t xml:space="preserve">, P2O5 0,01 % </w:t>
            </w:r>
          </w:p>
        </w:tc>
      </w:tr>
      <w:tr w:rsidR="009711D2" w:rsidTr="0085396E">
        <w:trPr>
          <w:trHeight w:val="367"/>
        </w:trPr>
        <w:tc>
          <w:tcPr>
            <w:tcW w:w="3150" w:type="dxa"/>
            <w:tcBorders>
              <w:top w:val="single" w:sz="2" w:space="0" w:color="44A12A"/>
              <w:left w:val="single" w:sz="2" w:space="0" w:color="44A12A"/>
              <w:bottom w:val="single" w:sz="2" w:space="0" w:color="44A12A"/>
              <w:right w:val="single" w:sz="2" w:space="0" w:color="44A12A"/>
            </w:tcBorders>
            <w:shd w:val="solid" w:color="FFFFFF" w:fill="auto"/>
            <w:tcMar>
              <w:top w:w="13" w:type="dxa"/>
              <w:left w:w="34" w:type="dxa"/>
              <w:bottom w:w="13" w:type="dxa"/>
              <w:right w:w="13" w:type="dxa"/>
            </w:tcMar>
            <w:vAlign w:val="center"/>
          </w:tcPr>
          <w:p w:rsidR="009711D2" w:rsidRPr="00906E31" w:rsidRDefault="009711D2" w:rsidP="0085396E">
            <w:pPr>
              <w:pStyle w:val="Prrafobsico"/>
              <w:rPr>
                <w:sz w:val="16"/>
                <w:szCs w:val="16"/>
              </w:rPr>
            </w:pPr>
            <w:r w:rsidRPr="008B0D0C">
              <w:rPr>
                <w:rStyle w:val="hps"/>
                <w:lang w:val="en-US"/>
              </w:rPr>
              <w:t>Potassium</w:t>
            </w:r>
            <w:r w:rsidRPr="00906E31">
              <w:rPr>
                <w:rFonts w:cs="Century Gothic"/>
                <w:sz w:val="16"/>
                <w:szCs w:val="16"/>
              </w:rPr>
              <w:t xml:space="preserve">, K2O 2,23 % </w:t>
            </w:r>
          </w:p>
        </w:tc>
      </w:tr>
      <w:tr w:rsidR="009711D2" w:rsidTr="0085396E">
        <w:trPr>
          <w:trHeight w:val="367"/>
        </w:trPr>
        <w:tc>
          <w:tcPr>
            <w:tcW w:w="3150" w:type="dxa"/>
            <w:tcBorders>
              <w:top w:val="single" w:sz="2" w:space="0" w:color="44A12A"/>
              <w:left w:val="single" w:sz="2" w:space="0" w:color="44A12A"/>
              <w:bottom w:val="single" w:sz="2" w:space="0" w:color="44A12A"/>
              <w:right w:val="single" w:sz="2" w:space="0" w:color="44A12A"/>
            </w:tcBorders>
            <w:shd w:val="solid" w:color="86B818" w:fill="auto"/>
            <w:tcMar>
              <w:top w:w="13" w:type="dxa"/>
              <w:left w:w="34" w:type="dxa"/>
              <w:bottom w:w="13" w:type="dxa"/>
              <w:right w:w="13" w:type="dxa"/>
            </w:tcMar>
            <w:vAlign w:val="center"/>
          </w:tcPr>
          <w:p w:rsidR="009711D2" w:rsidRPr="00906E31" w:rsidRDefault="009711D2" w:rsidP="0085396E">
            <w:pPr>
              <w:pStyle w:val="Prrafobsico"/>
              <w:rPr>
                <w:sz w:val="16"/>
                <w:szCs w:val="16"/>
              </w:rPr>
            </w:pPr>
            <w:r w:rsidRPr="008B0D0C">
              <w:rPr>
                <w:rStyle w:val="hps"/>
                <w:lang w:val="en-US"/>
              </w:rPr>
              <w:t>Magnesium</w:t>
            </w:r>
            <w:r w:rsidRPr="00906E31">
              <w:rPr>
                <w:rFonts w:cs="Century Gothic"/>
                <w:sz w:val="16"/>
                <w:szCs w:val="16"/>
              </w:rPr>
              <w:t xml:space="preserve">, </w:t>
            </w:r>
            <w:proofErr w:type="spellStart"/>
            <w:r w:rsidRPr="00906E31">
              <w:rPr>
                <w:rFonts w:cs="Century Gothic"/>
                <w:sz w:val="16"/>
                <w:szCs w:val="16"/>
              </w:rPr>
              <w:t>MgO</w:t>
            </w:r>
            <w:proofErr w:type="spellEnd"/>
            <w:r w:rsidRPr="00906E31">
              <w:rPr>
                <w:rFonts w:cs="Century Gothic"/>
                <w:sz w:val="16"/>
                <w:szCs w:val="16"/>
              </w:rPr>
              <w:t xml:space="preserve"> 0,12 %</w:t>
            </w:r>
          </w:p>
        </w:tc>
      </w:tr>
      <w:tr w:rsidR="009711D2" w:rsidTr="0085396E">
        <w:trPr>
          <w:trHeight w:val="367"/>
        </w:trPr>
        <w:tc>
          <w:tcPr>
            <w:tcW w:w="3150" w:type="dxa"/>
            <w:tcBorders>
              <w:top w:val="single" w:sz="2" w:space="0" w:color="44A12A"/>
              <w:left w:val="single" w:sz="2" w:space="0" w:color="44A12A"/>
              <w:bottom w:val="single" w:sz="2" w:space="0" w:color="44A12A"/>
              <w:right w:val="single" w:sz="2" w:space="0" w:color="44A12A"/>
            </w:tcBorders>
            <w:shd w:val="solid" w:color="FFFFFF" w:fill="auto"/>
            <w:tcMar>
              <w:top w:w="13" w:type="dxa"/>
              <w:left w:w="34" w:type="dxa"/>
              <w:bottom w:w="13" w:type="dxa"/>
              <w:right w:w="13" w:type="dxa"/>
            </w:tcMar>
            <w:vAlign w:val="center"/>
          </w:tcPr>
          <w:p w:rsidR="009711D2" w:rsidRPr="00906E31" w:rsidRDefault="009711D2" w:rsidP="0085396E">
            <w:pPr>
              <w:pStyle w:val="Prrafobsico"/>
              <w:rPr>
                <w:sz w:val="16"/>
                <w:szCs w:val="16"/>
              </w:rPr>
            </w:pPr>
            <w:r w:rsidRPr="008B0D0C">
              <w:rPr>
                <w:rStyle w:val="hps"/>
                <w:lang w:val="en-US"/>
              </w:rPr>
              <w:t>Calcium</w:t>
            </w:r>
            <w:r w:rsidRPr="00906E31">
              <w:rPr>
                <w:rFonts w:cs="Century Gothic"/>
                <w:sz w:val="16"/>
                <w:szCs w:val="16"/>
              </w:rPr>
              <w:t xml:space="preserve">, </w:t>
            </w:r>
            <w:proofErr w:type="spellStart"/>
            <w:r w:rsidRPr="00906E31">
              <w:rPr>
                <w:rFonts w:cs="Century Gothic"/>
                <w:sz w:val="16"/>
                <w:szCs w:val="16"/>
              </w:rPr>
              <w:t>CaO</w:t>
            </w:r>
            <w:proofErr w:type="spellEnd"/>
            <w:r w:rsidRPr="00906E31">
              <w:rPr>
                <w:rFonts w:cs="Century Gothic"/>
                <w:sz w:val="16"/>
                <w:szCs w:val="16"/>
              </w:rPr>
              <w:t xml:space="preserve"> 0,1 % </w:t>
            </w:r>
          </w:p>
        </w:tc>
      </w:tr>
    </w:tbl>
    <w:p w:rsidR="009711D2" w:rsidRDefault="009711D2" w:rsidP="009711D2"/>
    <w:p w:rsidR="009711D2" w:rsidRDefault="009711D2" w:rsidP="009711D2"/>
    <w:p w:rsidR="009711D2" w:rsidRDefault="009711D2" w:rsidP="009711D2"/>
    <w:p w:rsidR="009711D2" w:rsidRDefault="009711D2" w:rsidP="009711D2"/>
    <w:p w:rsidR="009711D2" w:rsidRDefault="009711D2" w:rsidP="009711D2"/>
    <w:p w:rsidR="009711D2" w:rsidRDefault="009711D2" w:rsidP="009711D2">
      <w:pPr>
        <w:ind w:left="5387"/>
      </w:pPr>
      <w:r>
        <w:lastRenderedPageBreak/>
        <w:br/>
      </w:r>
    </w:p>
    <w:tbl>
      <w:tblPr>
        <w:tblW w:w="0" w:type="auto"/>
        <w:tblInd w:w="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45"/>
      </w:tblGrid>
      <w:tr w:rsidR="009711D2" w:rsidTr="0085396E">
        <w:trPr>
          <w:trHeight w:val="367"/>
        </w:trPr>
        <w:tc>
          <w:tcPr>
            <w:tcW w:w="3145" w:type="dxa"/>
            <w:tcBorders>
              <w:top w:val="single" w:sz="2" w:space="0" w:color="44A12A"/>
              <w:left w:val="single" w:sz="2" w:space="0" w:color="44A12A"/>
              <w:bottom w:val="single" w:sz="2" w:space="0" w:color="44A12A"/>
              <w:right w:val="single" w:sz="2" w:space="0" w:color="44A12A"/>
            </w:tcBorders>
            <w:shd w:val="solid" w:color="82A350" w:fill="auto"/>
            <w:tcMar>
              <w:top w:w="13" w:type="dxa"/>
              <w:left w:w="34" w:type="dxa"/>
              <w:bottom w:w="13" w:type="dxa"/>
              <w:right w:w="13" w:type="dxa"/>
            </w:tcMar>
            <w:vAlign w:val="center"/>
          </w:tcPr>
          <w:p w:rsidR="009711D2" w:rsidRPr="00906E31" w:rsidRDefault="009711D2" w:rsidP="0085396E">
            <w:pPr>
              <w:pStyle w:val="Prrafobsico"/>
              <w:rPr>
                <w:sz w:val="20"/>
                <w:szCs w:val="20"/>
              </w:rPr>
            </w:pPr>
            <w:r w:rsidRPr="00A573D9">
              <w:rPr>
                <w:rStyle w:val="hps"/>
                <w:lang w:val="en-US"/>
              </w:rPr>
              <w:t>Micronutrients</w:t>
            </w:r>
            <w:r w:rsidRPr="00906E31">
              <w:rPr>
                <w:rFonts w:cs="Century Gothic"/>
                <w:sz w:val="20"/>
                <w:szCs w:val="20"/>
              </w:rPr>
              <w:t xml:space="preserve"> P/V:</w:t>
            </w:r>
          </w:p>
        </w:tc>
      </w:tr>
      <w:tr w:rsidR="009711D2" w:rsidTr="0085396E">
        <w:trPr>
          <w:trHeight w:val="367"/>
        </w:trPr>
        <w:tc>
          <w:tcPr>
            <w:tcW w:w="3145" w:type="dxa"/>
            <w:tcBorders>
              <w:top w:val="single" w:sz="2" w:space="0" w:color="44A12A"/>
              <w:left w:val="single" w:sz="2" w:space="0" w:color="44A12A"/>
              <w:bottom w:val="single" w:sz="2" w:space="0" w:color="44A12A"/>
              <w:right w:val="single" w:sz="2" w:space="0" w:color="44A12A"/>
            </w:tcBorders>
            <w:shd w:val="solid" w:color="FFFFFF" w:fill="auto"/>
            <w:tcMar>
              <w:top w:w="13" w:type="dxa"/>
              <w:left w:w="34" w:type="dxa"/>
              <w:bottom w:w="13" w:type="dxa"/>
              <w:right w:w="13" w:type="dxa"/>
            </w:tcMar>
            <w:vAlign w:val="center"/>
          </w:tcPr>
          <w:p w:rsidR="009711D2" w:rsidRPr="00906E31" w:rsidRDefault="009711D2" w:rsidP="0085396E">
            <w:pPr>
              <w:pStyle w:val="Prrafobsico"/>
              <w:rPr>
                <w:sz w:val="20"/>
                <w:szCs w:val="20"/>
              </w:rPr>
            </w:pPr>
            <w:r w:rsidRPr="00A573D9">
              <w:rPr>
                <w:rStyle w:val="hps"/>
                <w:lang w:val="en-US"/>
              </w:rPr>
              <w:t>Boron</w:t>
            </w:r>
            <w:r w:rsidRPr="00906E31">
              <w:rPr>
                <w:rFonts w:cs="Century Gothic"/>
                <w:sz w:val="20"/>
                <w:szCs w:val="20"/>
              </w:rPr>
              <w:t>, B 10,3 ppm</w:t>
            </w:r>
          </w:p>
        </w:tc>
      </w:tr>
      <w:tr w:rsidR="009711D2" w:rsidTr="0085396E">
        <w:trPr>
          <w:trHeight w:val="367"/>
        </w:trPr>
        <w:tc>
          <w:tcPr>
            <w:tcW w:w="3145" w:type="dxa"/>
            <w:tcBorders>
              <w:top w:val="single" w:sz="2" w:space="0" w:color="44A12A"/>
              <w:left w:val="single" w:sz="2" w:space="0" w:color="44A12A"/>
              <w:bottom w:val="single" w:sz="2" w:space="0" w:color="44A12A"/>
              <w:right w:val="single" w:sz="2" w:space="0" w:color="44A12A"/>
            </w:tcBorders>
            <w:shd w:val="solid" w:color="86B818" w:fill="auto"/>
            <w:tcMar>
              <w:top w:w="13" w:type="dxa"/>
              <w:left w:w="34" w:type="dxa"/>
              <w:bottom w:w="13" w:type="dxa"/>
              <w:right w:w="13" w:type="dxa"/>
            </w:tcMar>
            <w:vAlign w:val="center"/>
          </w:tcPr>
          <w:p w:rsidR="009711D2" w:rsidRPr="00906E31" w:rsidRDefault="009711D2" w:rsidP="0085396E">
            <w:pPr>
              <w:pStyle w:val="Prrafobsico"/>
              <w:rPr>
                <w:sz w:val="20"/>
                <w:szCs w:val="20"/>
              </w:rPr>
            </w:pPr>
            <w:r w:rsidRPr="00A573D9">
              <w:rPr>
                <w:rStyle w:val="hps"/>
                <w:lang w:val="en-US"/>
              </w:rPr>
              <w:t>Copper</w:t>
            </w:r>
            <w:r w:rsidRPr="00906E31">
              <w:rPr>
                <w:rFonts w:cs="Century Gothic"/>
                <w:sz w:val="20"/>
                <w:szCs w:val="20"/>
              </w:rPr>
              <w:t>, Cu 2 ppm</w:t>
            </w:r>
          </w:p>
        </w:tc>
      </w:tr>
      <w:tr w:rsidR="009711D2" w:rsidTr="0085396E">
        <w:trPr>
          <w:trHeight w:val="367"/>
        </w:trPr>
        <w:tc>
          <w:tcPr>
            <w:tcW w:w="3145" w:type="dxa"/>
            <w:tcBorders>
              <w:top w:val="single" w:sz="2" w:space="0" w:color="44A12A"/>
              <w:left w:val="single" w:sz="2" w:space="0" w:color="44A12A"/>
              <w:bottom w:val="single" w:sz="2" w:space="0" w:color="44A12A"/>
              <w:right w:val="single" w:sz="2" w:space="0" w:color="44A12A"/>
            </w:tcBorders>
            <w:shd w:val="solid" w:color="FFFFFF" w:fill="auto"/>
            <w:tcMar>
              <w:top w:w="13" w:type="dxa"/>
              <w:left w:w="34" w:type="dxa"/>
              <w:bottom w:w="13" w:type="dxa"/>
              <w:right w:w="13" w:type="dxa"/>
            </w:tcMar>
            <w:vAlign w:val="center"/>
          </w:tcPr>
          <w:p w:rsidR="009711D2" w:rsidRPr="00906E31" w:rsidRDefault="009711D2" w:rsidP="0085396E">
            <w:pPr>
              <w:pStyle w:val="Prrafobsico"/>
              <w:rPr>
                <w:sz w:val="20"/>
                <w:szCs w:val="20"/>
              </w:rPr>
            </w:pPr>
            <w:r w:rsidRPr="00A573D9">
              <w:rPr>
                <w:rStyle w:val="hps"/>
                <w:lang w:val="en-US"/>
              </w:rPr>
              <w:t>Iron</w:t>
            </w:r>
            <w:r w:rsidRPr="00906E31">
              <w:rPr>
                <w:rFonts w:cs="Century Gothic"/>
                <w:sz w:val="20"/>
                <w:szCs w:val="20"/>
              </w:rPr>
              <w:t>, Fe 106,7 ppm</w:t>
            </w:r>
          </w:p>
        </w:tc>
      </w:tr>
      <w:tr w:rsidR="009711D2" w:rsidTr="0085396E">
        <w:trPr>
          <w:trHeight w:val="367"/>
        </w:trPr>
        <w:tc>
          <w:tcPr>
            <w:tcW w:w="3145" w:type="dxa"/>
            <w:tcBorders>
              <w:top w:val="single" w:sz="2" w:space="0" w:color="44A12A"/>
              <w:left w:val="single" w:sz="2" w:space="0" w:color="44A12A"/>
              <w:bottom w:val="single" w:sz="2" w:space="0" w:color="44A12A"/>
              <w:right w:val="single" w:sz="2" w:space="0" w:color="44A12A"/>
            </w:tcBorders>
            <w:shd w:val="solid" w:color="86B818" w:fill="auto"/>
            <w:tcMar>
              <w:top w:w="13" w:type="dxa"/>
              <w:left w:w="34" w:type="dxa"/>
              <w:bottom w:w="13" w:type="dxa"/>
              <w:right w:w="13" w:type="dxa"/>
            </w:tcMar>
            <w:vAlign w:val="center"/>
          </w:tcPr>
          <w:p w:rsidR="009711D2" w:rsidRPr="00906E31" w:rsidRDefault="009711D2" w:rsidP="0085396E">
            <w:pPr>
              <w:pStyle w:val="Prrafobsico"/>
              <w:rPr>
                <w:sz w:val="20"/>
                <w:szCs w:val="20"/>
              </w:rPr>
            </w:pPr>
            <w:r w:rsidRPr="00A573D9">
              <w:rPr>
                <w:rStyle w:val="hps"/>
                <w:lang w:val="en-US"/>
              </w:rPr>
              <w:t>Manganese</w:t>
            </w:r>
            <w:r w:rsidRPr="00906E31">
              <w:rPr>
                <w:rFonts w:cs="Century Gothic"/>
                <w:sz w:val="20"/>
                <w:szCs w:val="20"/>
              </w:rPr>
              <w:t>, Mn 3,5 ppm</w:t>
            </w:r>
          </w:p>
        </w:tc>
      </w:tr>
      <w:tr w:rsidR="009711D2" w:rsidTr="0085396E">
        <w:trPr>
          <w:trHeight w:val="367"/>
        </w:trPr>
        <w:tc>
          <w:tcPr>
            <w:tcW w:w="3145" w:type="dxa"/>
            <w:tcBorders>
              <w:top w:val="single" w:sz="2" w:space="0" w:color="44A12A"/>
              <w:left w:val="single" w:sz="2" w:space="0" w:color="44A12A"/>
              <w:bottom w:val="single" w:sz="2" w:space="0" w:color="44A12A"/>
              <w:right w:val="single" w:sz="2" w:space="0" w:color="44A12A"/>
            </w:tcBorders>
            <w:shd w:val="solid" w:color="FFFFFF" w:fill="auto"/>
            <w:tcMar>
              <w:top w:w="13" w:type="dxa"/>
              <w:left w:w="34" w:type="dxa"/>
              <w:bottom w:w="13" w:type="dxa"/>
              <w:right w:w="13" w:type="dxa"/>
            </w:tcMar>
            <w:vAlign w:val="center"/>
          </w:tcPr>
          <w:p w:rsidR="009711D2" w:rsidRPr="00906E31" w:rsidRDefault="009711D2" w:rsidP="0085396E">
            <w:pPr>
              <w:pStyle w:val="Prrafobsico"/>
              <w:rPr>
                <w:sz w:val="20"/>
                <w:szCs w:val="20"/>
              </w:rPr>
            </w:pPr>
            <w:r w:rsidRPr="00A573D9">
              <w:rPr>
                <w:rStyle w:val="hps"/>
                <w:lang w:val="en-US"/>
              </w:rPr>
              <w:t>Zinc</w:t>
            </w:r>
            <w:r w:rsidRPr="00906E31">
              <w:rPr>
                <w:rFonts w:cs="Century Gothic"/>
                <w:sz w:val="20"/>
                <w:szCs w:val="20"/>
              </w:rPr>
              <w:t>, Zn 4,3 ppm</w:t>
            </w:r>
          </w:p>
        </w:tc>
      </w:tr>
    </w:tbl>
    <w:p w:rsidR="009711D2" w:rsidRDefault="009711D2" w:rsidP="009711D2"/>
    <w:p w:rsidR="009711D2" w:rsidRDefault="009711D2" w:rsidP="009711D2">
      <w:proofErr w:type="gramStart"/>
      <w:r>
        <w:t>pH</w:t>
      </w:r>
      <w:proofErr w:type="gramEnd"/>
      <w:r>
        <w:t xml:space="preserve"> 7,45</w:t>
      </w:r>
    </w:p>
    <w:p w:rsidR="009711D2" w:rsidRDefault="009711D2" w:rsidP="009711D2">
      <w:proofErr w:type="spellStart"/>
      <w:r w:rsidRPr="00453E15">
        <w:rPr>
          <w:rStyle w:val="hps"/>
          <w:rFonts w:ascii="Century Gothic" w:hAnsi="Century Gothic"/>
          <w:sz w:val="24"/>
        </w:rPr>
        <w:t>Water</w:t>
      </w:r>
      <w:proofErr w:type="spellEnd"/>
      <w:r w:rsidRPr="00453E15">
        <w:rPr>
          <w:rFonts w:ascii="Century Gothic" w:hAnsi="Century Gothic"/>
          <w:sz w:val="24"/>
        </w:rPr>
        <w:t xml:space="preserve"> </w:t>
      </w:r>
      <w:r w:rsidRPr="00453E15">
        <w:rPr>
          <w:rStyle w:val="hps"/>
          <w:rFonts w:ascii="Century Gothic" w:hAnsi="Century Gothic"/>
          <w:sz w:val="24"/>
        </w:rPr>
        <w:t>soluble</w:t>
      </w:r>
      <w:r w:rsidRPr="00453E15">
        <w:rPr>
          <w:rFonts w:ascii="Century Gothic" w:hAnsi="Century Gothic"/>
          <w:sz w:val="24"/>
        </w:rPr>
        <w:t>.</w:t>
      </w:r>
    </w:p>
    <w:p w:rsidR="009711D2" w:rsidRDefault="009711D2" w:rsidP="009711D2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proofErr w:type="gramStart"/>
      <w:r w:rsidRPr="00FE2BAA">
        <w:rPr>
          <w:rStyle w:val="hps"/>
          <w:rFonts w:ascii="Century Gothic" w:hAnsi="Century Gothic"/>
          <w:sz w:val="24"/>
          <w:lang w:val="en-US"/>
        </w:rPr>
        <w:t>Suitable for home gardening.</w:t>
      </w:r>
      <w:proofErr w:type="gramEnd"/>
    </w:p>
    <w:p w:rsidR="009711D2" w:rsidRDefault="009711D2" w:rsidP="009711D2">
      <w:pPr>
        <w:spacing w:after="0" w:line="360" w:lineRule="auto"/>
        <w:jc w:val="both"/>
        <w:rPr>
          <w:rStyle w:val="hps"/>
          <w:lang w:val="en-US"/>
        </w:rPr>
      </w:pPr>
    </w:p>
    <w:sectPr w:rsidR="009711D2" w:rsidSect="005444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E76F36"/>
    <w:rsid w:val="000670E9"/>
    <w:rsid w:val="00160A8F"/>
    <w:rsid w:val="001640AA"/>
    <w:rsid w:val="002B1A6F"/>
    <w:rsid w:val="003137E6"/>
    <w:rsid w:val="0036492C"/>
    <w:rsid w:val="003B0D6D"/>
    <w:rsid w:val="003C3A49"/>
    <w:rsid w:val="003F11EE"/>
    <w:rsid w:val="00544428"/>
    <w:rsid w:val="00747AB7"/>
    <w:rsid w:val="007822DE"/>
    <w:rsid w:val="007C390B"/>
    <w:rsid w:val="00837BB5"/>
    <w:rsid w:val="008B4B8E"/>
    <w:rsid w:val="00915934"/>
    <w:rsid w:val="009711D2"/>
    <w:rsid w:val="00A32D1D"/>
    <w:rsid w:val="00B069AB"/>
    <w:rsid w:val="00BB29E4"/>
    <w:rsid w:val="00BD250B"/>
    <w:rsid w:val="00CA6E39"/>
    <w:rsid w:val="00CF0588"/>
    <w:rsid w:val="00CF7B23"/>
    <w:rsid w:val="00D17870"/>
    <w:rsid w:val="00D6767D"/>
    <w:rsid w:val="00E76F36"/>
    <w:rsid w:val="00E925B0"/>
    <w:rsid w:val="00ED1D93"/>
    <w:rsid w:val="00FD12B7"/>
    <w:rsid w:val="00FE4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F3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CF7B23"/>
  </w:style>
  <w:style w:type="paragraph" w:customStyle="1" w:styleId="Prrafobsico">
    <w:name w:val="[Párrafo básico]"/>
    <w:basedOn w:val="Normal"/>
    <w:uiPriority w:val="99"/>
    <w:rsid w:val="009711D2"/>
    <w:pPr>
      <w:autoSpaceDE w:val="0"/>
      <w:autoSpaceDN w:val="0"/>
      <w:adjustRightInd w:val="0"/>
      <w:spacing w:after="0" w:line="288" w:lineRule="auto"/>
      <w:textAlignment w:val="center"/>
    </w:pPr>
    <w:rPr>
      <w:rFonts w:ascii="Century Gothic" w:hAnsi="Century Gothic"/>
      <w:color w:val="000000"/>
      <w:sz w:val="24"/>
      <w:szCs w:val="24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7</cp:revision>
  <cp:lastPrinted>2013-02-01T12:19:00Z</cp:lastPrinted>
  <dcterms:created xsi:type="dcterms:W3CDTF">2013-02-01T17:50:00Z</dcterms:created>
  <dcterms:modified xsi:type="dcterms:W3CDTF">2013-02-11T15:27:00Z</dcterms:modified>
</cp:coreProperties>
</file>